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571"/>
        <w:gridCol w:w="3537"/>
        <w:gridCol w:w="426"/>
        <w:gridCol w:w="2126"/>
        <w:gridCol w:w="2693"/>
        <w:gridCol w:w="567"/>
        <w:gridCol w:w="2547"/>
        <w:gridCol w:w="1706"/>
      </w:tblGrid>
      <w:tr w:rsidR="005459F5" w:rsidRPr="005459F5" w:rsidTr="003146EB"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Default="005459F5" w:rsidP="005459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Режим</w:t>
            </w:r>
          </w:p>
          <w:p w:rsidR="00523060" w:rsidRDefault="00523060" w:rsidP="005459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10.03.2020.</w:t>
            </w:r>
          </w:p>
          <w:p w:rsidR="00523060" w:rsidRPr="005459F5" w:rsidRDefault="00523060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вторник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4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43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Взаимодействие с родителями/ соц. партнерами </w:t>
            </w:r>
          </w:p>
        </w:tc>
      </w:tr>
      <w:tr w:rsidR="005459F5" w:rsidRPr="005459F5" w:rsidTr="003146EB">
        <w:trPr>
          <w:trHeight w:val="1040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146EB">
        <w:trPr>
          <w:trHeight w:val="153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4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F92541" w:rsidRDefault="00F92541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Утренняя гимнастика.</w:t>
            </w:r>
          </w:p>
          <w:p w:rsidR="00F92541" w:rsidRPr="00F92541" w:rsidRDefault="00F92541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Беседа по любимым сказкам.</w:t>
            </w:r>
          </w:p>
          <w:p w:rsidR="00F92541" w:rsidRPr="00F92541" w:rsidRDefault="00F92541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Игровое упражнение «Доскажи словечко». Цель: Развивать чувство ритма. Д/И</w:t>
            </w:r>
            <w:proofErr w:type="gramStart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«Игра наоборот». Развивать логическое мышление.</w:t>
            </w:r>
          </w:p>
          <w:p w:rsidR="00F92541" w:rsidRPr="005459F5" w:rsidRDefault="00F92541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Познавательное развитие:</w:t>
            </w:r>
          </w:p>
          <w:p w:rsidR="00523060" w:rsidRPr="005459F5" w:rsidRDefault="00523060" w:rsidP="0031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 свойства воды с  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Витей Д., Владом Д..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Беседа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 «Роль воды  в  жизни растений»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-р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азвивать умение рассуждать.</w:t>
            </w:r>
          </w:p>
          <w:p w:rsidR="00523060" w:rsidRPr="005459F5" w:rsidRDefault="00523060" w:rsidP="0031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.«</w:t>
            </w:r>
            <w:proofErr w:type="gramEnd"/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Опиши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»-закрепить слова, обозначающие действие.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Подготовка к 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игре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«Молоковоз» - развивать умение играть дружно, развивая сюжет игры, закрепить знания о машинах помощниках .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1883" w:rsidRDefault="00523060" w:rsidP="003A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Индивидуальные беседы </w:t>
            </w:r>
            <w:r w:rsidR="003A18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 </w:t>
            </w:r>
            <w:proofErr w:type="spellStart"/>
            <w:r w:rsidR="003A18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запросвм</w:t>
            </w:r>
            <w:proofErr w:type="spellEnd"/>
            <w:r w:rsidR="003A18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родителей.</w:t>
            </w:r>
          </w:p>
          <w:p w:rsidR="003A1883" w:rsidRDefault="003A1883" w:rsidP="003A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23060" w:rsidRDefault="00523060" w:rsidP="003A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Беседы с родителями о внешнем виде детей.</w:t>
            </w:r>
          </w:p>
          <w:p w:rsidR="00B81D5D" w:rsidRDefault="00B81D5D" w:rsidP="003A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B81D5D" w:rsidRPr="005459F5" w:rsidRDefault="00B81D5D" w:rsidP="003A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Предложить родителям побеседовать с детьми о любимых книгах своего детства.</w:t>
            </w:r>
          </w:p>
        </w:tc>
      </w:tr>
      <w:tr w:rsidR="00523060" w:rsidRPr="005459F5" w:rsidTr="003146EB">
        <w:trPr>
          <w:trHeight w:val="118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4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46EB" w:rsidRPr="00F92541" w:rsidRDefault="003146EB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ФЭМП – </w:t>
            </w:r>
            <w:r w:rsidRPr="00F92541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Из математической разработки (Занятие №2)</w:t>
            </w:r>
            <w:r w:rsidR="002839C1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 xml:space="preserve"> – Март.</w:t>
            </w:r>
          </w:p>
          <w:p w:rsidR="003146EB" w:rsidRDefault="003146EB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</w:pPr>
          </w:p>
          <w:p w:rsidR="00523060" w:rsidRPr="00F92541" w:rsidRDefault="003146EB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Музыкальное – по плану муз</w:t>
            </w:r>
            <w:proofErr w:type="gramStart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аб – </w:t>
            </w:r>
            <w:proofErr w:type="spellStart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</w:t>
            </w:r>
            <w:proofErr w:type="spellEnd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146EB">
        <w:trPr>
          <w:trHeight w:val="175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31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за облаками, таянием снега–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звивать внимательность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="002839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соблюдение чистоты на участке, добавление корма в кормушки - воспитывать трудолюбие, желание доводить начатое дело до конца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«Пузырь»- воспитывать дружеские взаимоотношения в коллективе.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 погодой вечером.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Default="00523060" w:rsidP="0031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обучение удару по мячу одной рукой. Поупражняться с </w:t>
            </w:r>
          </w:p>
          <w:p w:rsidR="003146EB" w:rsidRPr="005459F5" w:rsidRDefault="003146EB" w:rsidP="0031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Кирой Х., Лерой Б..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31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Д/и 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Капелька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знания детей о том что вода это жи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кость и может принимать разную форму.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Путешествие  по реке»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-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сюжет игры, закреплять умение создавать игровую обстановку.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Самостоятельная игровая деятельность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детей на участке, игры со снегом. Катание на санках с горки.</w:t>
            </w: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146EB" w:rsidRPr="005459F5" w:rsidTr="00B33971">
        <w:trPr>
          <w:trHeight w:val="610"/>
        </w:trPr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46EB" w:rsidRPr="005459F5" w:rsidRDefault="003146EB" w:rsidP="0054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</w:t>
            </w:r>
          </w:p>
        </w:tc>
        <w:tc>
          <w:tcPr>
            <w:tcW w:w="12467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46EB" w:rsidRPr="005459F5" w:rsidRDefault="00B81D5D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 А.Н.Толстой «Золотой ключик».</w:t>
            </w: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46EB" w:rsidRPr="005459F5" w:rsidRDefault="003146EB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F92541">
        <w:trPr>
          <w:trHeight w:val="2048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6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Зарядка пробуждения. Водные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процедуры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.Ч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тение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стихотворения 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Жаворонок» В.Жуковский - развивать умение внимательно слушать.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МУЗО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– прослушивание песен о дружбе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  <w:p w:rsidR="00523060" w:rsidRPr="005459F5" w:rsidRDefault="003146EB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Русская 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народная игра «Катание мяча», познакомить и рассмотреть иллюстрации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русских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народных костюмов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ИЗО: 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Предложить Денису Н., </w:t>
            </w:r>
            <w:proofErr w:type="spellStart"/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Очиру</w:t>
            </w:r>
            <w:proofErr w:type="spellEnd"/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Ц..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раскраски и цветные  карандаши развивать умение аккуратно наносить штрихи.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31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на тему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: «Реки 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Бурятии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-у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чить детей высказывать свое мнение, развивать разговорную речь, расширять кругозор.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B81D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</w:t>
            </w:r>
            <w:r w:rsidR="00B81D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Издание журнала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 </w:t>
            </w:r>
            <w:r w:rsidR="00B81D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Цель: Активизировать фантазию, </w:t>
            </w:r>
            <w:proofErr w:type="spellStart"/>
            <w:r w:rsidR="00B81D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развиватьнавыки</w:t>
            </w:r>
            <w:proofErr w:type="spellEnd"/>
            <w:r w:rsidR="00B81D5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работы в команде</w:t>
            </w:r>
            <w:r w:rsidR="001308C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упражнять в рисовании, печатании слов</w:t>
            </w:r>
            <w:proofErr w:type="gramStart"/>
            <w:r w:rsidR="001308C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 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Настольно – печатные игры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 желанию детей.</w:t>
            </w: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33971" w:rsidRDefault="00B33971" w:rsidP="00545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6018" w:type="dxa"/>
        <w:tblInd w:w="-5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425"/>
        <w:gridCol w:w="139"/>
        <w:gridCol w:w="264"/>
        <w:gridCol w:w="248"/>
        <w:gridCol w:w="274"/>
        <w:gridCol w:w="3044"/>
        <w:gridCol w:w="498"/>
        <w:gridCol w:w="211"/>
        <w:gridCol w:w="141"/>
        <w:gridCol w:w="142"/>
        <w:gridCol w:w="142"/>
        <w:gridCol w:w="142"/>
        <w:gridCol w:w="283"/>
        <w:gridCol w:w="709"/>
        <w:gridCol w:w="283"/>
        <w:gridCol w:w="142"/>
        <w:gridCol w:w="142"/>
        <w:gridCol w:w="142"/>
        <w:gridCol w:w="1701"/>
        <w:gridCol w:w="141"/>
        <w:gridCol w:w="284"/>
        <w:gridCol w:w="142"/>
        <w:gridCol w:w="425"/>
        <w:gridCol w:w="2835"/>
        <w:gridCol w:w="103"/>
        <w:gridCol w:w="1740"/>
        <w:gridCol w:w="141"/>
      </w:tblGrid>
      <w:tr w:rsidR="00736A10" w:rsidRPr="005459F5" w:rsidTr="003A1883"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Default="00736A10" w:rsidP="005459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736A10" w:rsidRDefault="00736A10" w:rsidP="005459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11.03.2020.</w:t>
            </w:r>
          </w:p>
          <w:p w:rsidR="00736A10" w:rsidRPr="005459F5" w:rsidRDefault="00736A10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Среда.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8" w:type="dxa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23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Взаимодействие с родителями/ соц. партнерами </w:t>
            </w:r>
          </w:p>
          <w:p w:rsidR="00736A10" w:rsidRPr="005459F5" w:rsidRDefault="00736A10" w:rsidP="005459F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6A10" w:rsidRPr="005459F5" w:rsidTr="003A1883">
        <w:trPr>
          <w:trHeight w:val="1160"/>
        </w:trPr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10" w:rsidRPr="005459F5" w:rsidRDefault="00736A1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736A10" w:rsidRPr="005459F5" w:rsidRDefault="00736A1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1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736A10" w:rsidRPr="005459F5" w:rsidRDefault="00736A1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Pr="005459F5" w:rsidRDefault="00736A1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10" w:rsidRPr="005459F5" w:rsidRDefault="00736A1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36A10" w:rsidRPr="005459F5" w:rsidRDefault="00736A1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trHeight w:val="223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6A10" w:rsidRDefault="00736A10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523060" w:rsidRPr="005459F5" w:rsidRDefault="00736A1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53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2D4" w:rsidRDefault="00523060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Утренняя гимнастика. 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с детьми на тему: «Почва  – живая земля»-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речь детей, закрепить представления детей о составе почвы.</w:t>
            </w:r>
          </w:p>
          <w:p w:rsidR="00523060" w:rsidRPr="005459F5" w:rsidRDefault="00523060" w:rsidP="00B23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Труд: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дежурство по столовой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правильная сервировка стола , дежурным пожелать  «приятного аппетита» и назвать блюда на </w:t>
            </w:r>
            <w:r w:rsidR="00B23AE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бурятском 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языке.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Д.и. 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Воздух, земля, вода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»в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оспитывать бережное отношение к природе, учить правильно вести диалог с воспитателем.</w:t>
            </w:r>
          </w:p>
        </w:tc>
        <w:tc>
          <w:tcPr>
            <w:tcW w:w="1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ФЭМП:</w:t>
            </w:r>
          </w:p>
          <w:p w:rsidR="00523060" w:rsidRPr="005459F5" w:rsidRDefault="00523060" w:rsidP="00E5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понятия «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Больше-меньше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шире-уже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» с Тимуром </w:t>
            </w:r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Ж., Владом Д.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Ситуативный разговор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«Польза от почвы» - учить рассуждать, высказывать своё мнение.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Загадывание загадок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   тему «Земля»- развивать логическое мышление.        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Форм-е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КГН: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«Правильно держи осанку за   столом»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«Мамины помощники»-развивать умение общаться во время игры, прививать умение доводить начатое дело до конца.</w:t>
            </w:r>
          </w:p>
          <w:p w:rsidR="00523060" w:rsidRPr="005459F5" w:rsidRDefault="00523060" w:rsidP="00E5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Д/и «</w:t>
            </w:r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Расскажи по картинке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  – развивать диалогическую речь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proofErr w:type="gramEnd"/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Индивидуальные беседы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 рекомендации с родителями </w:t>
            </w:r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Ксюши С., </w:t>
            </w:r>
            <w:proofErr w:type="spellStart"/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Очира</w:t>
            </w:r>
            <w:proofErr w:type="spellEnd"/>
            <w:r w:rsidR="003146E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С..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 тему «Одеваемся по погоде».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trHeight w:val="107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89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BDB" w:rsidRDefault="00E56BDB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Аппликация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</w:t>
            </w:r>
            <w:r w:rsidR="001E715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:</w:t>
            </w:r>
            <w:proofErr w:type="gramEnd"/>
            <w:r w:rsidR="001E715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«Закладка для книги». Цель: </w:t>
            </w:r>
            <w:r w:rsidR="001E7156" w:rsidRPr="001E7156">
              <w:rPr>
                <w:rFonts w:ascii="Times New Roman" w:eastAsia="Times New Roman" w:hAnsi="Times New Roman" w:cs="Times New Roman"/>
                <w:bCs/>
                <w:color w:val="0D0D0D"/>
                <w:sz w:val="20"/>
                <w:lang w:eastAsia="ru-RU"/>
              </w:rPr>
              <w:t>Изготовление закладки для книги. Задачи: Продолжать формировать навыки вырезывания и склеивания из цветной бумаги и картона; правильно работать с ножницами. Развивать мелкую моторику; эстетические чувства.</w:t>
            </w:r>
          </w:p>
          <w:p w:rsidR="00523060" w:rsidRPr="005459F5" w:rsidRDefault="00E56BDB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Бурятски</w:t>
            </w:r>
            <w:r w:rsidR="00523060"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й язык.  </w:t>
            </w:r>
            <w:r w:rsidR="00523060"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По плану воспитателя по обучению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бур</w:t>
            </w:r>
            <w:proofErr w:type="gramStart"/>
            <w:r w:rsidR="00523060"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.я</w:t>
            </w:r>
            <w:proofErr w:type="gramEnd"/>
            <w:r w:rsidR="00523060"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з</w:t>
            </w:r>
            <w:proofErr w:type="spellEnd"/>
            <w:r w:rsidR="00523060"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.</w:t>
            </w:r>
          </w:p>
          <w:p w:rsidR="00523060" w:rsidRPr="00C020C9" w:rsidRDefault="00E56BDB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3. Музыкальное – по плану муз</w:t>
            </w:r>
            <w:proofErr w:type="gramStart"/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аб – </w:t>
            </w:r>
            <w:proofErr w:type="spellStart"/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</w:t>
            </w:r>
            <w:proofErr w:type="spellEnd"/>
            <w:r w:rsidRPr="00C020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trHeight w:val="164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39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Наблюдение 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за ветром (сила и направлении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 )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 -  развивать наблюдательность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. Труд: 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окозание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 помощи взрослым в расчистке дорожки и веранды от снега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.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/и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 «Кто дальше?».Закрепить умения метания вдаль.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Наблюдение 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за  погодой вечером.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E56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«Догони ветер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совершенствовать умения быстро бегать с </w:t>
            </w:r>
            <w:proofErr w:type="spellStart"/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Номиной</w:t>
            </w:r>
            <w:proofErr w:type="spellEnd"/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Х., </w:t>
            </w:r>
            <w:proofErr w:type="spellStart"/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Намжалмой</w:t>
            </w:r>
            <w:proofErr w:type="spellEnd"/>
            <w:r w:rsidR="00C020C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Ш..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Д/и 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Назови овощи»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-з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акрепить слова по данной теме на </w:t>
            </w:r>
            <w:proofErr w:type="spellStart"/>
            <w:r w:rsidR="00E56BD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бур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.яз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 Свободная деятельность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под контролем педагога.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Конструирование из снега: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«Наш огород»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творчество.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 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Весенний сад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»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-обыгрывание различных ситуаций, развивать умение играть дружно.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Катание с горки на ледянках.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6BDB" w:rsidRPr="005459F5" w:rsidTr="003A1883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BDB" w:rsidRPr="005459F5" w:rsidRDefault="00E56BDB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/сном.</w:t>
            </w:r>
          </w:p>
        </w:tc>
        <w:tc>
          <w:tcPr>
            <w:tcW w:w="12899" w:type="dxa"/>
            <w:gridSpan w:val="2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6BDB" w:rsidRPr="005459F5" w:rsidRDefault="002839C1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Чтение: «Золотой ключик» - продолжение.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BDB" w:rsidRPr="005459F5" w:rsidRDefault="00E56BDB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trHeight w:val="120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5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«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Чем полезен кефир?» - расширять кругозор детей.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Чтение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сказка Ш.Перро «Кот в сапогах»</w:t>
            </w:r>
          </w:p>
          <w:p w:rsidR="00523060" w:rsidRPr="005459F5" w:rsidRDefault="00523060" w:rsidP="005459F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по экологии: «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Шестиногие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малыши». Цель: расширять знания и представления детей об особенностях внешнего вида и жизненных проявлениях насекомых активизировать память и внимание детей,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обогощать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словарный запас. Воспитывать доброе отношение к маленьким.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</w:t>
            </w:r>
            <w:r w:rsidR="00C02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ое 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развитие:</w:t>
            </w:r>
          </w:p>
          <w:p w:rsidR="00523060" w:rsidRPr="005459F5" w:rsidRDefault="00523060" w:rsidP="00E56BDB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акрепить свойства почвы с </w:t>
            </w:r>
            <w:r w:rsidR="00C020C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Кристиной К., </w:t>
            </w:r>
            <w:proofErr w:type="spellStart"/>
            <w:r w:rsidR="00C020C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Данзаном</w:t>
            </w:r>
            <w:proofErr w:type="spellEnd"/>
            <w:r w:rsidR="00C020C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Б..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Ремонт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книг и коробок для настольных игр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-в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оспитывать бережное отношение к книгам.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2839C1" w:rsidRDefault="002839C1" w:rsidP="005459F5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83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С/</w:t>
            </w:r>
            <w:proofErr w:type="gramStart"/>
            <w:r w:rsidRPr="00283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83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игра «Книгоиздатели». (дети обыгрывают все профессии, причастные к созданию книги) Цель: Уточнить знания детей о процессе изготовления бумаги, о том длинном пути, кот. Проходит книга, прежде чем попасть им в руки.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9F5" w:rsidRPr="005459F5" w:rsidTr="003A1883">
        <w:trPr>
          <w:trHeight w:val="220"/>
        </w:trPr>
        <w:tc>
          <w:tcPr>
            <w:tcW w:w="16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Default="005459F5" w:rsidP="0054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9362D4" w:rsidRDefault="009362D4" w:rsidP="0054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12.03.2020</w:t>
            </w:r>
          </w:p>
          <w:p w:rsidR="009362D4" w:rsidRPr="005459F5" w:rsidRDefault="009362D4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четверг</w:t>
            </w: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69" w:type="dxa"/>
            <w:gridSpan w:val="18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459F5" w:rsidP="00523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Взаимодействие с родителями/ соц. партнерами </w:t>
            </w:r>
          </w:p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62D4" w:rsidRPr="005459F5" w:rsidTr="003A1883">
        <w:trPr>
          <w:trHeight w:val="1080"/>
        </w:trPr>
        <w:tc>
          <w:tcPr>
            <w:tcW w:w="16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34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trHeight w:val="1963"/>
        </w:trPr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2D4" w:rsidRDefault="009362D4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</w:t>
            </w:r>
          </w:p>
          <w:p w:rsidR="00523060" w:rsidRPr="005459F5" w:rsidRDefault="009362D4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496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Утренняя гимнастика</w:t>
            </w:r>
            <w:proofErr w:type="gramStart"/>
            <w:r w:rsidR="009362D4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.</w:t>
            </w:r>
            <w:proofErr w:type="gramEnd"/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Беседа на тему: 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«Полезные ископаемые» закрепить знания, расширять кругозор.</w:t>
            </w:r>
            <w:r w:rsidR="009362D4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 Р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ассматривание 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альбома «Коллекция полезных ископаемых»- продолжать знакомить с видами полезных ископаемых</w:t>
            </w:r>
          </w:p>
          <w:p w:rsidR="00523060" w:rsidRPr="005459F5" w:rsidRDefault="00523060" w:rsidP="0093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 Труд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: поливка комнатных растений с дежурными по уголку природы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.</w:t>
            </w:r>
            <w:r w:rsidR="009362D4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 xml:space="preserve"> 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Д.и. «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Назови со словом «полезный»- развивать мышление, память.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93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Д.и. «Назови </w:t>
            </w:r>
            <w:r w:rsidR="009362D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бурятские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национальные блюда» с</w:t>
            </w:r>
            <w:r w:rsidR="009362D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9362D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Номиной</w:t>
            </w:r>
            <w:proofErr w:type="spellEnd"/>
            <w:r w:rsidR="009362D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Ш., Любой А..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«Какие полезные ископаемые ты знаешь?» - воспитывать бережное отношение к природе. Активизировать словарь, учить детей обращаться к личному опыту.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9362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С-р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 «Строители»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 -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Расширять область самостоятельных действий детей в осуществлении замысла игры, выборе ролей, атрибутов. Активизировать в речи слова приветствия и прощания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на </w:t>
            </w:r>
            <w:r w:rsidR="009362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бурятском 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языке во время игры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с родителями: 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 самочувствии детей.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0944F8" w:rsidRDefault="002839C1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Памятка: «Что и как читать дома?».</w:t>
            </w:r>
          </w:p>
          <w:p w:rsidR="002839C1" w:rsidRDefault="002839C1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0944F8" w:rsidRPr="005459F5" w:rsidRDefault="000944F8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Оформление папки – передвижки на тему «Весна».</w:t>
            </w:r>
          </w:p>
        </w:tc>
      </w:tr>
      <w:tr w:rsidR="00523060" w:rsidRPr="005459F5" w:rsidTr="001308CA">
        <w:trPr>
          <w:trHeight w:val="1207"/>
        </w:trPr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335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868" w:rsidRDefault="00451868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1. Развитие речи</w:t>
            </w:r>
            <w:r w:rsidR="001308CA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. Цель: Продолжать знакомить детей с творчеством художника – иллюстратора Е.М Рачёва. Задачи: Обучать детей понимать содержание иллюстраций, формировать умение свободно высказывать свои мысли; познакомить с новым словарным словом – иллюстрации; обогащать речь детей прилагательными. Развивать у детей интерес и эмоциональный отклик через иллюстрации, воображение, эстетическое восприятие.</w:t>
            </w:r>
          </w:p>
          <w:p w:rsidR="00451868" w:rsidRDefault="00451868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2. Познание (экология)</w:t>
            </w:r>
            <w:r w:rsidR="002839C1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 Т.М.Бондаренко – Занятие №5, стр.89</w:t>
            </w:r>
          </w:p>
          <w:p w:rsidR="00523060" w:rsidRPr="00451868" w:rsidRDefault="00451868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51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451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Физкультурное</w:t>
            </w:r>
            <w:proofErr w:type="gramEnd"/>
            <w:r w:rsidRPr="00451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– по плану физ. </w:t>
            </w:r>
            <w:proofErr w:type="spellStart"/>
            <w:r w:rsidRPr="00451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раб-ка</w:t>
            </w:r>
            <w:proofErr w:type="spellEnd"/>
            <w:r w:rsidRPr="00451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1E7156">
        <w:trPr>
          <w:trHeight w:val="2036"/>
        </w:trPr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53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за солнцем и облаками - развивать внимательность, </w:t>
            </w:r>
            <w:r w:rsidR="001E715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аблюдательность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: оказание помощи взрослым  в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прокапывании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канавок для талых вод - воспитывать бережное отношение к природе.</w:t>
            </w:r>
            <w:r w:rsidR="009362D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«Мыши в кладовой» –</w:t>
            </w:r>
            <w:r w:rsidRPr="005459F5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развивать  у детей умения выполнять движения по сигналу, упражнение в беге,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подлезании</w:t>
            </w:r>
            <w:proofErr w:type="spellEnd"/>
            <w:r w:rsidRPr="005459F5">
              <w:rPr>
                <w:rFonts w:ascii="Tahoma" w:eastAsia="Times New Roman" w:hAnsi="Tahoma" w:cs="Tahoma"/>
                <w:color w:val="000000"/>
                <w:sz w:val="20"/>
                <w:lang w:eastAsia="ru-RU"/>
              </w:rPr>
              <w:t>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за солнцем - развивать внимательность, наблюдательность.</w:t>
            </w:r>
          </w:p>
        </w:tc>
        <w:tc>
          <w:tcPr>
            <w:tcW w:w="18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45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умения хождения по снежному буму, держать равновесие с</w:t>
            </w:r>
            <w:r w:rsidR="00451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Вадимом М., </w:t>
            </w:r>
            <w:proofErr w:type="spellStart"/>
            <w:r w:rsidR="00451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Аюром</w:t>
            </w:r>
            <w:proofErr w:type="spellEnd"/>
            <w:r w:rsidR="00451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 </w:t>
            </w:r>
          </w:p>
        </w:tc>
        <w:tc>
          <w:tcPr>
            <w:tcW w:w="26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  « Что это такое?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»-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закрепить знания детей о живой и не живой природе.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Д/и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«Человек и природа» - актуализировать и систематизировать знания детей  о том, что дает нам природа, а что человек. Учить давать полный ответ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игра « Салон красоты»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Совершенствовать умение детей самостоятельно распределять роли. Подбирать атрибуты для игры, использовать предметы-заместители.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Конструирование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 снега на  тему: «Снежные замки»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62D4" w:rsidRPr="005459F5" w:rsidTr="003A1883">
        <w:trPr>
          <w:trHeight w:val="300"/>
        </w:trPr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2D4" w:rsidRPr="005459F5" w:rsidRDefault="009362D4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/сном.</w:t>
            </w:r>
          </w:p>
        </w:tc>
        <w:tc>
          <w:tcPr>
            <w:tcW w:w="12335" w:type="dxa"/>
            <w:gridSpan w:val="2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62D4" w:rsidRPr="005459F5" w:rsidRDefault="001E7156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Чтение (продолжение) «Золотой ключик».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62D4" w:rsidRPr="005459F5" w:rsidRDefault="009362D4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trHeight w:val="1872"/>
        </w:trPr>
        <w:tc>
          <w:tcPr>
            <w:tcW w:w="16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43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процедуры.</w:t>
            </w:r>
          </w:p>
          <w:p w:rsidR="00523060" w:rsidRPr="001E7156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E71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Рисование. Тема:</w:t>
            </w:r>
            <w:r w:rsidRPr="001E71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Знакомство с искусством гжельской росписи».</w:t>
            </w:r>
          </w:p>
          <w:p w:rsidR="00523060" w:rsidRPr="005459F5" w:rsidRDefault="001E7156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71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Д/и: «Логические концовки», «Что я загадала?</w:t>
            </w:r>
            <w:proofErr w:type="gramStart"/>
            <w:r w:rsidRPr="001E71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»Ц</w:t>
            </w:r>
            <w:proofErr w:type="gramEnd"/>
            <w:r w:rsidRPr="001E71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ель: Развивать логическое мышление, воображение, способность к анализу.</w:t>
            </w:r>
          </w:p>
        </w:tc>
        <w:tc>
          <w:tcPr>
            <w:tcW w:w="20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ЗКР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повторение поговорки и объяснение её смысла.</w:t>
            </w:r>
            <w:r w:rsidR="002839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марте день с ночью мерятся.</w:t>
            </w:r>
          </w:p>
        </w:tc>
        <w:tc>
          <w:tcPr>
            <w:tcW w:w="26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Д/и: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« Составь предложение по иллюстрации» - развивать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речь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амять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мышление.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Коллективный труд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 уборка в игровой зоне.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Чтение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худ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.л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итературы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чтение туркменской сказки «Голубая птица»(обр.Е.Александровой)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Настольные игры «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Пазлы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«Лото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логическое мышление. память.</w:t>
            </w: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9F5" w:rsidRPr="005459F5" w:rsidTr="003A1883">
        <w:trPr>
          <w:gridAfter w:val="1"/>
          <w:wAfter w:w="141" w:type="dxa"/>
          <w:trHeight w:val="220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Default="005459F5" w:rsidP="0054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Режим</w:t>
            </w:r>
          </w:p>
          <w:p w:rsidR="00451868" w:rsidRDefault="00451868" w:rsidP="0054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13.03.2020.</w:t>
            </w:r>
          </w:p>
          <w:p w:rsidR="00451868" w:rsidRPr="005459F5" w:rsidRDefault="00451868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пятница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63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37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459F5" w:rsidP="00523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Взаимодействие с родителями/ соц. партнерами </w:t>
            </w:r>
          </w:p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33971" w:rsidRPr="005459F5" w:rsidTr="003A1883">
        <w:trPr>
          <w:gridAfter w:val="1"/>
          <w:wAfter w:w="141" w:type="dxa"/>
          <w:trHeight w:val="1040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0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Групповая,</w:t>
            </w:r>
          </w:p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подгрупповая, образовательная деятельность в режимных моментах</w:t>
            </w:r>
          </w:p>
        </w:tc>
        <w:tc>
          <w:tcPr>
            <w:tcW w:w="14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Индивидуальная работа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9F5" w:rsidRPr="005459F5" w:rsidRDefault="005459F5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37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9F5" w:rsidRPr="005459F5" w:rsidRDefault="005459F5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gridAfter w:val="1"/>
          <w:wAfter w:w="141" w:type="dxa"/>
          <w:trHeight w:val="144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868" w:rsidRDefault="00451868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23060" w:rsidRPr="005459F5" w:rsidRDefault="00451868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</w:t>
            </w:r>
          </w:p>
        </w:tc>
        <w:tc>
          <w:tcPr>
            <w:tcW w:w="552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Утренняя гимнастика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 площадке.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Беседа: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 глине и ее свойствах. Закрепить знания и расширить кругозор детей. Развивать любознательность.</w:t>
            </w:r>
          </w:p>
          <w:p w:rsidR="00523060" w:rsidRPr="005459F5" w:rsidRDefault="00451868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акрепить слова приветствия и прощания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бурятском </w:t>
            </w:r>
            <w:r w:rsidR="00523060"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языке.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Работа в уголке природы: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рыхление почвы, протереть  крупные листья растений - развивать трудолюбие, прививать любовь к цветам.  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Дежурство по столовой: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оценка младшего воспитателя.</w:t>
            </w:r>
          </w:p>
        </w:tc>
        <w:tc>
          <w:tcPr>
            <w:tcW w:w="14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451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ФЭМП: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Закрепить состав числа 10 с</w:t>
            </w:r>
            <w:r w:rsidR="00451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Денисом Т., </w:t>
            </w:r>
            <w:proofErr w:type="spellStart"/>
            <w:r w:rsidR="00451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Аюром</w:t>
            </w:r>
            <w:proofErr w:type="spellEnd"/>
            <w:r w:rsidR="0045186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Б., Кристиной К.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Формирование КГН: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«Помоги другу застегнуть пуговицы»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Д.и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«Найди пару» - развивать внимание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,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память.</w:t>
            </w:r>
          </w:p>
        </w:tc>
        <w:tc>
          <w:tcPr>
            <w:tcW w:w="3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Игры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 строительным материалом « Дома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Н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ашего города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  -  формировать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умения сооружать дома разной конструкции, подбирать соответствующий материал.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С/</w:t>
            </w:r>
            <w:proofErr w:type="spellStart"/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«Моряки» -развивать творческие способности.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П.и.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«Найди свой домик - развивать двигательные навыки, ловкость.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Индивидуальные беседы по запросам родителей.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Предложить родителям упражнения артикуляционной гимнастики. Рекомендовать регулярно их выполнять.</w:t>
            </w:r>
          </w:p>
        </w:tc>
      </w:tr>
      <w:tr w:rsidR="00523060" w:rsidRPr="005459F5" w:rsidTr="003A1883">
        <w:trPr>
          <w:gridAfter w:val="1"/>
          <w:wAfter w:w="141" w:type="dxa"/>
          <w:trHeight w:val="127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ООД</w:t>
            </w:r>
          </w:p>
        </w:tc>
        <w:tc>
          <w:tcPr>
            <w:tcW w:w="1257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868" w:rsidRDefault="00451868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 Развитие речи (грамота)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Рисование.  Тема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: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«Роспись кувшинчиков».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  <w:p w:rsidR="00523060" w:rsidRDefault="00523060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Цели: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Учить расписывать глиняные изделия, используя для этого цветовую гамму и элементы узора, характерные для росписи керамики, развивать эстетическое восприятие. (см.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персп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ланы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3A18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«художественно-эстетическое развитие»)</w:t>
            </w:r>
          </w:p>
          <w:p w:rsidR="00451868" w:rsidRPr="005459F5" w:rsidRDefault="00451868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Физкультурное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– по плану физ.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раб-ка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gridAfter w:val="1"/>
          <w:wAfter w:w="141" w:type="dxa"/>
          <w:trHeight w:val="1905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Прогулка: (дневная, вечерняя)</w:t>
            </w:r>
          </w:p>
        </w:tc>
        <w:tc>
          <w:tcPr>
            <w:tcW w:w="4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B33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 сосульками и снегом вокруг веранды.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Труд: 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прорыхлить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снег на участке,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покормить птиц крошками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–в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оспитывать заботу о пернатых друзьях. 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«Ровный шаг» - развивать двигательные навыки.</w:t>
            </w:r>
            <w:r w:rsidR="00B3397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Наблюдение з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 изменением продолжительности дн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я-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развивать внимательность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Упражнение:</w:t>
            </w:r>
          </w:p>
          <w:p w:rsidR="00523060" w:rsidRPr="005459F5" w:rsidRDefault="00523060" w:rsidP="00F9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Упражнение «Бросай и поймай» (подбрасывание и ловля мяча)</w:t>
            </w:r>
            <w:r w:rsidR="00F9254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 Артёмом Е., </w:t>
            </w:r>
            <w:proofErr w:type="spellStart"/>
            <w:r w:rsidR="00F9254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Очиром</w:t>
            </w:r>
            <w:proofErr w:type="spellEnd"/>
            <w:r w:rsidR="00F9254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С.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Беседа на тему: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«Характеристика и виды глины»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-р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азвивать разговорную речь, умение анализировать и высказывать своё мнение.</w:t>
            </w:r>
          </w:p>
        </w:tc>
        <w:tc>
          <w:tcPr>
            <w:tcW w:w="35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С.р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«Аэропорт» - развивать умение самостоятельно придумывать сюжет игры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.</w:t>
            </w:r>
            <w:proofErr w:type="gramEnd"/>
          </w:p>
          <w:p w:rsidR="00523060" w:rsidRPr="005459F5" w:rsidRDefault="00523060" w:rsidP="00F92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П.и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«Зайцы - прыгуны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»-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развивать внимательность, ловкость, прививать интерес к </w:t>
            </w:r>
            <w:r w:rsidR="00F9254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играм.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2541" w:rsidRPr="005459F5" w:rsidTr="003A1883">
        <w:trPr>
          <w:gridAfter w:val="1"/>
          <w:wAfter w:w="141" w:type="dxa"/>
          <w:trHeight w:val="4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2541" w:rsidRPr="005459F5" w:rsidRDefault="00F92541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Работа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/сном.</w:t>
            </w:r>
          </w:p>
        </w:tc>
        <w:tc>
          <w:tcPr>
            <w:tcW w:w="12577" w:type="dxa"/>
            <w:gridSpan w:val="2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2541" w:rsidRPr="005459F5" w:rsidRDefault="002839C1" w:rsidP="0054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Чтение: «Золотой ключик»- продолжение.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92541" w:rsidRPr="005459F5" w:rsidRDefault="00F92541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23060" w:rsidRPr="005459F5" w:rsidTr="003A1883">
        <w:trPr>
          <w:gridAfter w:val="1"/>
          <w:wAfter w:w="141" w:type="dxa"/>
          <w:trHeight w:val="400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Вечер</w:t>
            </w:r>
          </w:p>
        </w:tc>
        <w:tc>
          <w:tcPr>
            <w:tcW w:w="524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Зарядка пробуждения. Водные процедуры</w:t>
            </w:r>
          </w:p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 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«Что это за птица»- закрепить их названия. 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Труд: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навести порядок в своих шкафчиках. 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/и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на выбор </w:t>
            </w:r>
            <w:proofErr w:type="spell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детей-развивать</w:t>
            </w:r>
            <w:proofErr w:type="spell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умение выбирать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 ПДД: С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итуация общения</w:t>
            </w: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«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Что такое перекресток» Д/и «Большая прогулка».              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F92541" w:rsidRDefault="00F92541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З.К.Р</w:t>
            </w:r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Артикулляционная</w:t>
            </w:r>
            <w:proofErr w:type="spellEnd"/>
            <w:r w:rsidRPr="00F925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гимнастика с Тимуром Ж., Ксюшей С..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Д/игра: </w:t>
            </w:r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«Найди предмет» - закрепить знания о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предметах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сделанных из глины.</w:t>
            </w:r>
          </w:p>
        </w:tc>
        <w:tc>
          <w:tcPr>
            <w:tcW w:w="35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59F5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lang w:eastAsia="ru-RU"/>
              </w:rPr>
              <w:t>Изготовление подарков </w:t>
            </w:r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 xml:space="preserve">для братьев и сестер своими  руками </w:t>
            </w:r>
            <w:proofErr w:type="gramStart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-в</w:t>
            </w:r>
            <w:proofErr w:type="gramEnd"/>
            <w:r w:rsidRPr="005459F5">
              <w:rPr>
                <w:rFonts w:ascii="Times New Roman" w:eastAsia="Times New Roman" w:hAnsi="Times New Roman" w:cs="Times New Roman"/>
                <w:color w:val="0D0D0D"/>
                <w:sz w:val="20"/>
                <w:lang w:eastAsia="ru-RU"/>
              </w:rPr>
              <w:t>оспитывать нежные и трепетные чувства к своим близким.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3060" w:rsidRPr="005459F5" w:rsidRDefault="00523060" w:rsidP="00545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F63B6" w:rsidRDefault="007F63B6"/>
    <w:sectPr w:rsidR="007F63B6" w:rsidSect="005459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59F5"/>
    <w:rsid w:val="000944F8"/>
    <w:rsid w:val="001308CA"/>
    <w:rsid w:val="001E7156"/>
    <w:rsid w:val="00231C84"/>
    <w:rsid w:val="002839C1"/>
    <w:rsid w:val="003146EB"/>
    <w:rsid w:val="00366196"/>
    <w:rsid w:val="003A1883"/>
    <w:rsid w:val="0043110F"/>
    <w:rsid w:val="00451868"/>
    <w:rsid w:val="005108B1"/>
    <w:rsid w:val="00523060"/>
    <w:rsid w:val="005459F5"/>
    <w:rsid w:val="00706F3C"/>
    <w:rsid w:val="00736A10"/>
    <w:rsid w:val="007F63B6"/>
    <w:rsid w:val="008208AC"/>
    <w:rsid w:val="00890133"/>
    <w:rsid w:val="009362D4"/>
    <w:rsid w:val="00AB13DC"/>
    <w:rsid w:val="00B23AE6"/>
    <w:rsid w:val="00B33971"/>
    <w:rsid w:val="00B81D5D"/>
    <w:rsid w:val="00B972BA"/>
    <w:rsid w:val="00C020C9"/>
    <w:rsid w:val="00E56BDB"/>
    <w:rsid w:val="00F9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4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59F5"/>
  </w:style>
  <w:style w:type="character" w:customStyle="1" w:styleId="c28">
    <w:name w:val="c28"/>
    <w:basedOn w:val="a0"/>
    <w:rsid w:val="005459F5"/>
  </w:style>
  <w:style w:type="character" w:customStyle="1" w:styleId="c75">
    <w:name w:val="c75"/>
    <w:basedOn w:val="a0"/>
    <w:rsid w:val="005459F5"/>
  </w:style>
  <w:style w:type="paragraph" w:customStyle="1" w:styleId="c11">
    <w:name w:val="c11"/>
    <w:basedOn w:val="a"/>
    <w:rsid w:val="0054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9F5"/>
  </w:style>
  <w:style w:type="character" w:customStyle="1" w:styleId="c12">
    <w:name w:val="c12"/>
    <w:basedOn w:val="a0"/>
    <w:rsid w:val="005459F5"/>
  </w:style>
  <w:style w:type="character" w:customStyle="1" w:styleId="c6">
    <w:name w:val="c6"/>
    <w:basedOn w:val="a0"/>
    <w:rsid w:val="005459F5"/>
  </w:style>
  <w:style w:type="paragraph" w:customStyle="1" w:styleId="c0">
    <w:name w:val="c0"/>
    <w:basedOn w:val="a"/>
    <w:rsid w:val="0054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4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5459F5"/>
  </w:style>
  <w:style w:type="character" w:customStyle="1" w:styleId="c83">
    <w:name w:val="c83"/>
    <w:basedOn w:val="a0"/>
    <w:rsid w:val="00545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2020-03-01T03:09:00Z</dcterms:created>
  <dcterms:modified xsi:type="dcterms:W3CDTF">2020-03-15T04:58:00Z</dcterms:modified>
</cp:coreProperties>
</file>