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1"/>
        <w:gridCol w:w="3504"/>
      </w:tblGrid>
      <w:tr w:rsidR="00BF03FE" w:rsidTr="00BF03FE">
        <w:trPr>
          <w:trHeight w:val="1"/>
        </w:trPr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FE" w:rsidRDefault="00BF03FE" w:rsidP="00BF03F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СОГЛАСОВАНО 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на общем собрании трудового коллектива</w:t>
            </w:r>
          </w:p>
          <w:p w:rsidR="00BF03FE" w:rsidRDefault="00BF03FE" w:rsidP="00BF03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ПК</w:t>
            </w:r>
          </w:p>
          <w:p w:rsidR="00BF03FE" w:rsidRDefault="00BF03FE" w:rsidP="00BF03F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Халматова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С.С.</w:t>
            </w:r>
          </w:p>
          <w:p w:rsidR="00BF03FE" w:rsidRDefault="00BF03FE" w:rsidP="00BF03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FE" w:rsidRDefault="00BF03FE" w:rsidP="00BF03FE">
            <w:pPr>
              <w:ind w:left="-67" w:firstLine="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Заведующий МБДОУ </w:t>
            </w:r>
            <w:r>
              <w:rPr>
                <w:color w:val="000000"/>
                <w:sz w:val="24"/>
                <w:szCs w:val="24"/>
              </w:rPr>
              <w:t>«КДС №2»</w:t>
            </w:r>
          </w:p>
          <w:p w:rsidR="00BF03FE" w:rsidRDefault="00BF03FE" w:rsidP="00BF03FE">
            <w:pPr>
              <w:ind w:left="-67" w:firstLine="67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Ошорова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Л.Б.</w:t>
            </w:r>
            <w:r>
              <w:t xml:space="preserve">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23.08</w:t>
            </w:r>
            <w:r>
              <w:rPr>
                <w:color w:val="000000"/>
                <w:sz w:val="24"/>
                <w:szCs w:val="24"/>
              </w:rPr>
              <w:t>.2022</w:t>
            </w:r>
          </w:p>
        </w:tc>
      </w:tr>
    </w:tbl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p w:rsidR="00534CDE" w:rsidRDefault="00534CDE" w:rsidP="00BF03FE">
      <w:pPr>
        <w:pStyle w:val="a3"/>
        <w:ind w:left="0"/>
        <w:jc w:val="left"/>
        <w:rPr>
          <w:rFonts w:ascii="Arial MT"/>
          <w:sz w:val="20"/>
        </w:rPr>
      </w:pPr>
    </w:p>
    <w:p w:rsidR="00534CDE" w:rsidRDefault="00534CDE" w:rsidP="00BF03FE">
      <w:pPr>
        <w:pStyle w:val="a3"/>
        <w:ind w:left="0"/>
        <w:jc w:val="left"/>
        <w:rPr>
          <w:rFonts w:ascii="Arial MT"/>
          <w:sz w:val="17"/>
        </w:rPr>
      </w:pPr>
    </w:p>
    <w:p w:rsidR="00534CDE" w:rsidRDefault="00BF03FE" w:rsidP="00BF03FE">
      <w:pPr>
        <w:pStyle w:val="Heading1"/>
      </w:pPr>
      <w:r>
        <w:t>ПОЛОЖЕНИЕ</w:t>
      </w:r>
    </w:p>
    <w:p w:rsidR="00534CDE" w:rsidRDefault="00BF03FE" w:rsidP="00BF03FE">
      <w:pPr>
        <w:spacing w:before="249"/>
        <w:ind w:left="632" w:right="1252"/>
        <w:jc w:val="center"/>
        <w:rPr>
          <w:b/>
          <w:sz w:val="28"/>
        </w:rPr>
      </w:pPr>
      <w:r>
        <w:rPr>
          <w:b/>
          <w:sz w:val="28"/>
        </w:rPr>
        <w:t>об обеспечении безопасности групповых помещений в дошкольной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534CDE" w:rsidRDefault="00BF03FE" w:rsidP="00BF03FE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МБДОУ «</w:t>
      </w:r>
      <w:proofErr w:type="spellStart"/>
      <w:r>
        <w:rPr>
          <w:b/>
          <w:sz w:val="30"/>
        </w:rPr>
        <w:t>Кыренский</w:t>
      </w:r>
      <w:proofErr w:type="spellEnd"/>
      <w:r>
        <w:rPr>
          <w:b/>
          <w:sz w:val="30"/>
        </w:rPr>
        <w:t xml:space="preserve"> детский сад №2 комбинированного вида»</w:t>
      </w:r>
    </w:p>
    <w:p w:rsidR="00534CDE" w:rsidRDefault="00534CDE" w:rsidP="00BF03FE">
      <w:pPr>
        <w:pStyle w:val="a3"/>
        <w:ind w:left="0"/>
        <w:jc w:val="left"/>
        <w:rPr>
          <w:b/>
          <w:sz w:val="30"/>
        </w:rPr>
      </w:pPr>
    </w:p>
    <w:p w:rsidR="00534CDE" w:rsidRDefault="00534CDE" w:rsidP="00BF03FE">
      <w:pPr>
        <w:pStyle w:val="a3"/>
        <w:ind w:left="0"/>
        <w:jc w:val="left"/>
        <w:rPr>
          <w:b/>
          <w:sz w:val="30"/>
        </w:rPr>
      </w:pPr>
    </w:p>
    <w:p w:rsidR="00534CDE" w:rsidRDefault="00534CDE" w:rsidP="00BF03FE">
      <w:pPr>
        <w:pStyle w:val="a3"/>
        <w:ind w:left="0"/>
        <w:jc w:val="left"/>
        <w:rPr>
          <w:b/>
          <w:sz w:val="30"/>
        </w:rPr>
      </w:pPr>
    </w:p>
    <w:p w:rsidR="00534CDE" w:rsidRDefault="00534CDE" w:rsidP="00BF03FE">
      <w:pPr>
        <w:pStyle w:val="a3"/>
        <w:ind w:left="0"/>
        <w:jc w:val="left"/>
        <w:rPr>
          <w:b/>
          <w:sz w:val="30"/>
        </w:rPr>
      </w:pPr>
    </w:p>
    <w:p w:rsidR="00534CDE" w:rsidRDefault="00534CDE" w:rsidP="00BF03FE">
      <w:pPr>
        <w:pStyle w:val="a3"/>
        <w:ind w:left="0"/>
        <w:jc w:val="left"/>
        <w:rPr>
          <w:b/>
          <w:sz w:val="30"/>
        </w:rPr>
      </w:pPr>
    </w:p>
    <w:p w:rsidR="00534CDE" w:rsidRDefault="00534CDE" w:rsidP="00BF03FE">
      <w:pPr>
        <w:pStyle w:val="a3"/>
        <w:spacing w:before="7"/>
        <w:ind w:left="0"/>
        <w:jc w:val="left"/>
        <w:rPr>
          <w:b/>
          <w:sz w:val="39"/>
        </w:rPr>
      </w:pPr>
    </w:p>
    <w:p w:rsidR="00534CDE" w:rsidRDefault="00BF03FE" w:rsidP="00BF03FE">
      <w:pPr>
        <w:pStyle w:val="Heading2"/>
        <w:spacing w:before="1"/>
        <w:ind w:left="354"/>
      </w:pPr>
      <w:r>
        <w:t>Согласовано</w:t>
      </w:r>
    </w:p>
    <w:p w:rsidR="00534CDE" w:rsidRDefault="00BF03FE" w:rsidP="00BF03FE">
      <w:pPr>
        <w:pStyle w:val="a3"/>
        <w:ind w:left="354" w:right="5215"/>
        <w:jc w:val="left"/>
      </w:pP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родительской</w:t>
      </w:r>
      <w:r>
        <w:rPr>
          <w:spacing w:val="-12"/>
        </w:rPr>
        <w:t xml:space="preserve"> </w:t>
      </w:r>
      <w:r>
        <w:t>общественностью</w:t>
      </w:r>
      <w:r>
        <w:rPr>
          <w:spacing w:val="-57"/>
        </w:rPr>
        <w:t xml:space="preserve"> </w:t>
      </w:r>
      <w:r>
        <w:t>Председатель</w:t>
      </w:r>
      <w:r>
        <w:rPr>
          <w:spacing w:val="-2"/>
        </w:rPr>
        <w:t xml:space="preserve"> </w:t>
      </w:r>
      <w:proofErr w:type="spellStart"/>
      <w:r>
        <w:t>Борокшонова</w:t>
      </w:r>
      <w:proofErr w:type="spellEnd"/>
      <w:r>
        <w:t xml:space="preserve"> Е.Р.</w:t>
      </w:r>
    </w:p>
    <w:p w:rsidR="00534CDE" w:rsidRDefault="00534CDE" w:rsidP="00BF03FE">
      <w:pPr>
        <w:sectPr w:rsidR="00534CDE">
          <w:type w:val="continuous"/>
          <w:pgSz w:w="11920" w:h="16850"/>
          <w:pgMar w:top="640" w:right="0" w:bottom="280" w:left="1480" w:header="720" w:footer="720" w:gutter="0"/>
          <w:cols w:space="720"/>
        </w:sectPr>
      </w:pPr>
    </w:p>
    <w:p w:rsidR="00534CDE" w:rsidRDefault="00BF03FE" w:rsidP="00BF03FE">
      <w:pPr>
        <w:pStyle w:val="Heading2"/>
        <w:numPr>
          <w:ilvl w:val="0"/>
          <w:numId w:val="5"/>
        </w:numPr>
        <w:tabs>
          <w:tab w:val="left" w:pos="4217"/>
        </w:tabs>
        <w:ind w:hanging="361"/>
        <w:jc w:val="both"/>
      </w:pPr>
      <w:r>
        <w:lastRenderedPageBreak/>
        <w:t>Общие</w:t>
      </w:r>
      <w:r>
        <w:rPr>
          <w:spacing w:val="-13"/>
        </w:rPr>
        <w:t xml:space="preserve"> </w:t>
      </w:r>
      <w:r>
        <w:t>положения</w:t>
      </w:r>
    </w:p>
    <w:p w:rsidR="00534CDE" w:rsidRDefault="00BF03FE" w:rsidP="00BF03FE">
      <w:pPr>
        <w:pStyle w:val="a4"/>
        <w:numPr>
          <w:ilvl w:val="1"/>
          <w:numId w:val="4"/>
        </w:numPr>
        <w:tabs>
          <w:tab w:val="left" w:pos="945"/>
        </w:tabs>
        <w:spacing w:before="173"/>
        <w:ind w:right="841" w:firstLine="0"/>
        <w:jc w:val="both"/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1"/>
          <w:sz w:val="24"/>
        </w:rPr>
        <w:t xml:space="preserve"> </w:t>
      </w:r>
      <w:r>
        <w:rPr>
          <w:sz w:val="24"/>
        </w:rPr>
        <w:t>МБДОУ «КДС №2»</w:t>
      </w:r>
      <w:r>
        <w:rPr>
          <w:spacing w:val="5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ДОО)</w:t>
      </w:r>
    </w:p>
    <w:p w:rsidR="00534CDE" w:rsidRDefault="00BF03FE" w:rsidP="00BF03FE">
      <w:pPr>
        <w:pStyle w:val="a4"/>
        <w:numPr>
          <w:ilvl w:val="1"/>
          <w:numId w:val="4"/>
        </w:numPr>
        <w:tabs>
          <w:tab w:val="left" w:pos="815"/>
        </w:tabs>
        <w:spacing w:before="136"/>
        <w:ind w:right="838" w:firstLine="0"/>
        <w:jc w:val="both"/>
        <w:rPr>
          <w:sz w:val="24"/>
        </w:rPr>
      </w:pPr>
      <w:proofErr w:type="gramStart"/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 Российской Федерации» с изменениями от</w:t>
      </w:r>
      <w:r>
        <w:rPr>
          <w:spacing w:val="60"/>
          <w:sz w:val="24"/>
        </w:rPr>
        <w:t xml:space="preserve"> </w:t>
      </w:r>
      <w:r>
        <w:rPr>
          <w:sz w:val="24"/>
        </w:rPr>
        <w:t>2 июля 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Федеральным законом № 323-ФЗ от 21.11.2011 года «Об основах охраны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в Российской Федерации» с изменениями на 2 июля 2021 года,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государственного санитарного врача РФ от 28 сентября 2020 года № 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2.4.3648-20),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 врача РФ от 28 января 2021 года № 2</w:t>
      </w:r>
      <w:r>
        <w:rPr>
          <w:spacing w:val="60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утверждении     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норм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1.2.3685-21</w:t>
      </w:r>
    </w:p>
    <w:p w:rsidR="00534CDE" w:rsidRDefault="00BF03FE" w:rsidP="00BF03FE">
      <w:pPr>
        <w:pStyle w:val="a3"/>
        <w:spacing w:before="1"/>
        <w:ind w:right="840"/>
      </w:pP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 xml:space="preserve">безвредности для человека факторов среды обитания» (далее - </w:t>
      </w:r>
      <w:proofErr w:type="spellStart"/>
      <w:r>
        <w:t>СанПиН</w:t>
      </w:r>
      <w:proofErr w:type="spellEnd"/>
      <w:r>
        <w:t xml:space="preserve"> 1.2</w:t>
      </w:r>
      <w:r>
        <w:t>.3685-21),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60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деятельность.</w:t>
      </w:r>
    </w:p>
    <w:p w:rsidR="00534CDE" w:rsidRDefault="00BF03FE" w:rsidP="00BF03FE">
      <w:pPr>
        <w:pStyle w:val="a4"/>
        <w:numPr>
          <w:ilvl w:val="1"/>
          <w:numId w:val="4"/>
        </w:numPr>
        <w:tabs>
          <w:tab w:val="left" w:pos="758"/>
        </w:tabs>
        <w:spacing w:before="2"/>
        <w:ind w:right="852" w:firstLine="0"/>
        <w:jc w:val="both"/>
        <w:rPr>
          <w:sz w:val="24"/>
        </w:rPr>
      </w:pPr>
      <w:r>
        <w:rPr>
          <w:sz w:val="24"/>
        </w:rPr>
        <w:t>В групповых помещениях ДОО должны быть созданы все условия для 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соблюдаться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выполняться:</w:t>
      </w:r>
    </w:p>
    <w:p w:rsidR="00534CDE" w:rsidRDefault="00BF03FE" w:rsidP="00BF03FE">
      <w:pPr>
        <w:pStyle w:val="a4"/>
        <w:numPr>
          <w:ilvl w:val="2"/>
          <w:numId w:val="4"/>
        </w:numPr>
        <w:tabs>
          <w:tab w:val="left" w:pos="1094"/>
        </w:tabs>
        <w:spacing w:before="1"/>
        <w:ind w:left="1093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обеспечению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воспитанников;</w:t>
      </w:r>
    </w:p>
    <w:p w:rsidR="00534CDE" w:rsidRDefault="00BF03FE" w:rsidP="00BF03FE">
      <w:pPr>
        <w:pStyle w:val="a4"/>
        <w:numPr>
          <w:ilvl w:val="2"/>
          <w:numId w:val="4"/>
        </w:numPr>
        <w:tabs>
          <w:tab w:val="left" w:pos="1094"/>
        </w:tabs>
        <w:spacing w:before="129"/>
        <w:ind w:left="1093"/>
        <w:rPr>
          <w:sz w:val="24"/>
        </w:rPr>
      </w:pPr>
      <w:r>
        <w:rPr>
          <w:sz w:val="24"/>
        </w:rPr>
        <w:t>требований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-12"/>
          <w:sz w:val="24"/>
        </w:rPr>
        <w:t xml:space="preserve"> </w:t>
      </w:r>
      <w:r>
        <w:rPr>
          <w:sz w:val="24"/>
        </w:rPr>
        <w:t>игрушкам;</w:t>
      </w:r>
    </w:p>
    <w:p w:rsidR="00534CDE" w:rsidRDefault="00BF03FE" w:rsidP="00BF03FE">
      <w:pPr>
        <w:pStyle w:val="a4"/>
        <w:numPr>
          <w:ilvl w:val="2"/>
          <w:numId w:val="4"/>
        </w:numPr>
        <w:tabs>
          <w:tab w:val="left" w:pos="1096"/>
        </w:tabs>
        <w:spacing w:before="130"/>
        <w:ind w:right="847" w:firstLine="705"/>
        <w:rPr>
          <w:sz w:val="24"/>
        </w:rPr>
      </w:pP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занятий, во время игр, труда, развлечений и других видов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 ДОО;</w:t>
      </w:r>
    </w:p>
    <w:p w:rsidR="00534CDE" w:rsidRDefault="00BF03FE" w:rsidP="00BF03FE">
      <w:pPr>
        <w:pStyle w:val="a4"/>
        <w:numPr>
          <w:ilvl w:val="2"/>
          <w:numId w:val="4"/>
        </w:numPr>
        <w:tabs>
          <w:tab w:val="left" w:pos="1393"/>
          <w:tab w:val="left" w:pos="1394"/>
          <w:tab w:val="left" w:pos="3174"/>
          <w:tab w:val="left" w:pos="3834"/>
          <w:tab w:val="left" w:pos="5022"/>
          <w:tab w:val="left" w:pos="6059"/>
          <w:tab w:val="left" w:pos="6578"/>
          <w:tab w:val="left" w:pos="7893"/>
        </w:tabs>
        <w:spacing w:before="15"/>
        <w:ind w:left="1393" w:hanging="464"/>
        <w:jc w:val="left"/>
        <w:rPr>
          <w:sz w:val="24"/>
        </w:rPr>
      </w:pPr>
      <w:r>
        <w:rPr>
          <w:sz w:val="24"/>
        </w:rPr>
        <w:t>инструкции</w:t>
      </w:r>
      <w:r>
        <w:rPr>
          <w:sz w:val="24"/>
        </w:rPr>
        <w:tab/>
        <w:t>по</w:t>
      </w:r>
      <w:r>
        <w:rPr>
          <w:sz w:val="24"/>
        </w:rPr>
        <w:tab/>
        <w:t>охране</w:t>
      </w:r>
      <w:r>
        <w:rPr>
          <w:sz w:val="24"/>
        </w:rPr>
        <w:tab/>
        <w:t>труда</w:t>
      </w:r>
      <w:r>
        <w:rPr>
          <w:sz w:val="24"/>
        </w:rPr>
        <w:tab/>
        <w:t>и</w:t>
      </w:r>
      <w:r>
        <w:rPr>
          <w:sz w:val="24"/>
        </w:rPr>
        <w:tab/>
        <w:t>технике</w:t>
      </w:r>
      <w:r>
        <w:rPr>
          <w:sz w:val="24"/>
        </w:rPr>
        <w:tab/>
        <w:t>безопасности;</w:t>
      </w:r>
    </w:p>
    <w:p w:rsidR="00534CDE" w:rsidRDefault="00BF03FE" w:rsidP="00BF03FE">
      <w:pPr>
        <w:pStyle w:val="a4"/>
        <w:numPr>
          <w:ilvl w:val="2"/>
          <w:numId w:val="4"/>
        </w:numPr>
        <w:tabs>
          <w:tab w:val="left" w:pos="1084"/>
        </w:tabs>
        <w:spacing w:before="129"/>
        <w:ind w:left="1083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ДОО;</w:t>
      </w:r>
    </w:p>
    <w:p w:rsidR="00534CDE" w:rsidRDefault="00BF03FE" w:rsidP="00BF03FE">
      <w:pPr>
        <w:pStyle w:val="a4"/>
        <w:numPr>
          <w:ilvl w:val="2"/>
          <w:numId w:val="4"/>
        </w:numPr>
        <w:tabs>
          <w:tab w:val="left" w:pos="1094"/>
        </w:tabs>
        <w:spacing w:before="129"/>
        <w:ind w:left="1093"/>
        <w:jc w:val="left"/>
        <w:rPr>
          <w:sz w:val="24"/>
        </w:rPr>
      </w:pPr>
      <w:r>
        <w:rPr>
          <w:spacing w:val="-1"/>
          <w:sz w:val="24"/>
        </w:rPr>
        <w:t>инструкции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случаев;</w:t>
      </w:r>
    </w:p>
    <w:p w:rsidR="00534CDE" w:rsidRDefault="00BF03FE" w:rsidP="00BF03FE">
      <w:pPr>
        <w:pStyle w:val="a4"/>
        <w:numPr>
          <w:ilvl w:val="2"/>
          <w:numId w:val="4"/>
        </w:numPr>
        <w:tabs>
          <w:tab w:val="left" w:pos="1094"/>
        </w:tabs>
        <w:spacing w:before="129"/>
        <w:ind w:left="1093"/>
        <w:jc w:val="left"/>
        <w:rPr>
          <w:sz w:val="24"/>
        </w:rPr>
      </w:pPr>
      <w:r>
        <w:rPr>
          <w:spacing w:val="-1"/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пожарной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антитеррористической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534CDE" w:rsidRDefault="00534CDE" w:rsidP="00BF03FE">
      <w:pPr>
        <w:rPr>
          <w:sz w:val="24"/>
        </w:rPr>
        <w:sectPr w:rsidR="00534CDE" w:rsidSect="00BF03FE">
          <w:pgSz w:w="11920" w:h="16850"/>
          <w:pgMar w:top="851" w:right="0" w:bottom="280" w:left="1480" w:header="720" w:footer="720" w:gutter="0"/>
          <w:cols w:space="720"/>
        </w:sectPr>
      </w:pPr>
    </w:p>
    <w:p w:rsidR="00534CDE" w:rsidRDefault="00BF03FE" w:rsidP="00BF03FE">
      <w:pPr>
        <w:pStyle w:val="Heading2"/>
        <w:numPr>
          <w:ilvl w:val="0"/>
          <w:numId w:val="5"/>
        </w:numPr>
        <w:tabs>
          <w:tab w:val="left" w:pos="1156"/>
        </w:tabs>
        <w:ind w:left="2692" w:right="1501" w:hanging="1818"/>
        <w:jc w:val="both"/>
      </w:pPr>
      <w:r>
        <w:lastRenderedPageBreak/>
        <w:t>Требования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обеспечению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помещениях ДОО</w:t>
      </w:r>
    </w:p>
    <w:p w:rsidR="00534CDE" w:rsidRDefault="00BF03FE" w:rsidP="00BF03FE">
      <w:pPr>
        <w:pStyle w:val="a4"/>
        <w:numPr>
          <w:ilvl w:val="1"/>
          <w:numId w:val="3"/>
        </w:numPr>
        <w:tabs>
          <w:tab w:val="left" w:pos="815"/>
        </w:tabs>
        <w:ind w:right="838" w:firstLine="0"/>
        <w:jc w:val="both"/>
        <w:rPr>
          <w:sz w:val="24"/>
        </w:rPr>
      </w:pPr>
      <w:r>
        <w:rPr>
          <w:sz w:val="24"/>
        </w:rPr>
        <w:t xml:space="preserve">В ДОО неукоснительно должны соблюдаться СП 2.4.3648-20 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направлены на охрану жизни и здоровья детей при осуществлении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воспитанию, обучению, развитию и оздоровлению, уходу и присмотру воспитанников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ДОО.</w:t>
      </w:r>
    </w:p>
    <w:p w:rsidR="00534CDE" w:rsidRPr="00BF03FE" w:rsidRDefault="00BF03FE" w:rsidP="00BF03FE">
      <w:pPr>
        <w:pStyle w:val="a4"/>
        <w:numPr>
          <w:ilvl w:val="1"/>
          <w:numId w:val="3"/>
        </w:numPr>
        <w:tabs>
          <w:tab w:val="left" w:pos="870"/>
        </w:tabs>
        <w:spacing w:before="66"/>
        <w:ind w:right="852" w:firstLine="0"/>
        <w:jc w:val="both"/>
        <w:rPr>
          <w:sz w:val="24"/>
          <w:szCs w:val="24"/>
        </w:rPr>
      </w:pPr>
      <w:r>
        <w:rPr>
          <w:sz w:val="24"/>
        </w:rPr>
        <w:t>Технические осмотры групповых помещений ДОО должны быть систематическими</w:t>
      </w:r>
      <w:r w:rsidRPr="00BF03FE">
        <w:rPr>
          <w:spacing w:val="1"/>
          <w:sz w:val="24"/>
        </w:rPr>
        <w:t xml:space="preserve"> </w:t>
      </w:r>
      <w:r>
        <w:rPr>
          <w:sz w:val="24"/>
        </w:rPr>
        <w:t>(осмотр</w:t>
      </w:r>
      <w:r w:rsidRPr="00BF03FE">
        <w:rPr>
          <w:spacing w:val="43"/>
          <w:sz w:val="24"/>
        </w:rPr>
        <w:t xml:space="preserve"> </w:t>
      </w:r>
      <w:r>
        <w:rPr>
          <w:sz w:val="24"/>
        </w:rPr>
        <w:t>штукатурки,</w:t>
      </w:r>
      <w:r w:rsidRPr="00BF03FE">
        <w:rPr>
          <w:spacing w:val="37"/>
          <w:sz w:val="24"/>
        </w:rPr>
        <w:t xml:space="preserve"> </w:t>
      </w:r>
      <w:r>
        <w:rPr>
          <w:sz w:val="24"/>
        </w:rPr>
        <w:t>потолков,</w:t>
      </w:r>
      <w:r w:rsidRPr="00BF03FE">
        <w:rPr>
          <w:spacing w:val="40"/>
          <w:sz w:val="24"/>
        </w:rPr>
        <w:t xml:space="preserve"> </w:t>
      </w:r>
      <w:r w:rsidRPr="00BF03FE">
        <w:rPr>
          <w:sz w:val="24"/>
          <w:szCs w:val="24"/>
        </w:rPr>
        <w:t xml:space="preserve">вентиляционных </w:t>
      </w:r>
      <w:r w:rsidRPr="00BF03FE">
        <w:rPr>
          <w:sz w:val="24"/>
          <w:szCs w:val="24"/>
        </w:rPr>
        <w:t>установок,</w:t>
      </w:r>
      <w:r w:rsidRPr="00BF03FE">
        <w:rPr>
          <w:spacing w:val="-9"/>
          <w:sz w:val="24"/>
          <w:szCs w:val="24"/>
        </w:rPr>
        <w:t xml:space="preserve"> </w:t>
      </w:r>
      <w:r w:rsidRPr="00BF03FE">
        <w:rPr>
          <w:sz w:val="24"/>
          <w:szCs w:val="24"/>
        </w:rPr>
        <w:t>оконных</w:t>
      </w:r>
      <w:r w:rsidRPr="00BF03FE">
        <w:rPr>
          <w:spacing w:val="-8"/>
          <w:sz w:val="24"/>
          <w:szCs w:val="24"/>
        </w:rPr>
        <w:t xml:space="preserve"> </w:t>
      </w:r>
      <w:r w:rsidRPr="00BF03FE">
        <w:rPr>
          <w:sz w:val="24"/>
          <w:szCs w:val="24"/>
        </w:rPr>
        <w:t>рам,</w:t>
      </w:r>
      <w:r w:rsidRPr="00BF03FE">
        <w:rPr>
          <w:spacing w:val="-8"/>
          <w:sz w:val="24"/>
          <w:szCs w:val="24"/>
        </w:rPr>
        <w:t xml:space="preserve"> </w:t>
      </w:r>
      <w:r w:rsidRPr="00BF03FE">
        <w:rPr>
          <w:sz w:val="24"/>
          <w:szCs w:val="24"/>
        </w:rPr>
        <w:t>электроарматуры,</w:t>
      </w:r>
      <w:r w:rsidRPr="00BF03FE">
        <w:rPr>
          <w:spacing w:val="-9"/>
          <w:sz w:val="24"/>
          <w:szCs w:val="24"/>
        </w:rPr>
        <w:t xml:space="preserve"> </w:t>
      </w:r>
      <w:r w:rsidRPr="00BF03FE">
        <w:rPr>
          <w:sz w:val="24"/>
          <w:szCs w:val="24"/>
        </w:rPr>
        <w:t>санитарно-технических</w:t>
      </w:r>
      <w:r w:rsidRPr="00BF03FE">
        <w:rPr>
          <w:spacing w:val="-4"/>
          <w:sz w:val="24"/>
          <w:szCs w:val="24"/>
        </w:rPr>
        <w:t xml:space="preserve"> </w:t>
      </w:r>
      <w:r w:rsidRPr="00BF03FE">
        <w:rPr>
          <w:sz w:val="24"/>
          <w:szCs w:val="24"/>
        </w:rPr>
        <w:t>установок).</w:t>
      </w:r>
    </w:p>
    <w:p w:rsidR="00534CDE" w:rsidRDefault="00BF03FE" w:rsidP="00BF03FE">
      <w:pPr>
        <w:pStyle w:val="a4"/>
        <w:numPr>
          <w:ilvl w:val="1"/>
          <w:numId w:val="3"/>
        </w:numPr>
        <w:tabs>
          <w:tab w:val="left" w:pos="885"/>
        </w:tabs>
        <w:spacing w:before="139"/>
        <w:ind w:right="852" w:firstLine="0"/>
        <w:jc w:val="both"/>
        <w:rPr>
          <w:sz w:val="24"/>
        </w:rPr>
      </w:pPr>
      <w:r>
        <w:rPr>
          <w:sz w:val="24"/>
        </w:rPr>
        <w:t>Отопительные приборы должны иметь ограждающие устройства, котор</w:t>
      </w:r>
      <w:r>
        <w:rPr>
          <w:sz w:val="24"/>
        </w:rPr>
        <w:t>ые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выполнены</w:t>
      </w:r>
      <w:r>
        <w:rPr>
          <w:spacing w:val="-4"/>
          <w:sz w:val="24"/>
        </w:rPr>
        <w:t xml:space="preserve"> </w:t>
      </w:r>
      <w:r>
        <w:rPr>
          <w:sz w:val="24"/>
        </w:rPr>
        <w:t>из 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534CDE" w:rsidRDefault="00BF03FE" w:rsidP="00BF03FE">
      <w:pPr>
        <w:pStyle w:val="a4"/>
        <w:numPr>
          <w:ilvl w:val="1"/>
          <w:numId w:val="3"/>
        </w:numPr>
        <w:tabs>
          <w:tab w:val="left" w:pos="794"/>
        </w:tabs>
        <w:ind w:right="847" w:firstLine="0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1.2.3685-21.</w:t>
      </w:r>
    </w:p>
    <w:p w:rsidR="00534CDE" w:rsidRDefault="00BF03FE" w:rsidP="00BF03FE">
      <w:pPr>
        <w:pStyle w:val="a4"/>
        <w:numPr>
          <w:ilvl w:val="1"/>
          <w:numId w:val="3"/>
        </w:numPr>
        <w:tabs>
          <w:tab w:val="left" w:pos="942"/>
        </w:tabs>
        <w:ind w:right="853" w:firstLine="0"/>
        <w:jc w:val="both"/>
        <w:rPr>
          <w:sz w:val="24"/>
        </w:rPr>
      </w:pP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проветривания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534CDE" w:rsidRDefault="00BF03FE" w:rsidP="00BF03FE">
      <w:pPr>
        <w:pStyle w:val="a4"/>
        <w:numPr>
          <w:ilvl w:val="1"/>
          <w:numId w:val="3"/>
        </w:numPr>
        <w:tabs>
          <w:tab w:val="left" w:pos="834"/>
        </w:tabs>
        <w:ind w:right="847" w:firstLine="0"/>
        <w:jc w:val="both"/>
        <w:rPr>
          <w:sz w:val="24"/>
        </w:rPr>
      </w:pPr>
      <w:r>
        <w:rPr>
          <w:sz w:val="24"/>
        </w:rPr>
        <w:t>Проведение обеззараживания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1"/>
          <w:sz w:val="24"/>
        </w:rPr>
        <w:t xml:space="preserve"> </w:t>
      </w:r>
      <w:r>
        <w:rPr>
          <w:sz w:val="24"/>
        </w:rPr>
        <w:t>лампы 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рециркулятора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воздуха.</w:t>
      </w:r>
    </w:p>
    <w:p w:rsidR="00534CDE" w:rsidRDefault="00BF03FE" w:rsidP="00BF03FE">
      <w:pPr>
        <w:pStyle w:val="a4"/>
        <w:numPr>
          <w:ilvl w:val="1"/>
          <w:numId w:val="3"/>
        </w:numPr>
        <w:tabs>
          <w:tab w:val="left" w:pos="998"/>
        </w:tabs>
        <w:ind w:right="84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проводятся:</w:t>
      </w:r>
    </w:p>
    <w:p w:rsidR="00534CDE" w:rsidRDefault="00BF03FE" w:rsidP="00BF03FE">
      <w:pPr>
        <w:pStyle w:val="a4"/>
        <w:numPr>
          <w:ilvl w:val="2"/>
          <w:numId w:val="3"/>
        </w:numPr>
        <w:tabs>
          <w:tab w:val="left" w:pos="1158"/>
        </w:tabs>
        <w:ind w:right="841" w:firstLine="705"/>
        <w:jc w:val="left"/>
        <w:rPr>
          <w:sz w:val="24"/>
        </w:rPr>
      </w:pPr>
      <w:r>
        <w:rPr>
          <w:sz w:val="24"/>
        </w:rPr>
        <w:t>ежедневная</w:t>
      </w:r>
      <w:r>
        <w:rPr>
          <w:spacing w:val="46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50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4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4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дезинфицирующих 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:rsidR="00534CDE" w:rsidRDefault="00BF03FE" w:rsidP="00BF03FE">
      <w:pPr>
        <w:pStyle w:val="a4"/>
        <w:numPr>
          <w:ilvl w:val="2"/>
          <w:numId w:val="3"/>
        </w:numPr>
        <w:tabs>
          <w:tab w:val="left" w:pos="1263"/>
          <w:tab w:val="left" w:pos="1264"/>
        </w:tabs>
        <w:spacing w:before="29"/>
        <w:ind w:right="851" w:firstLine="705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47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50"/>
          <w:sz w:val="24"/>
        </w:rPr>
        <w:t xml:space="preserve"> </w:t>
      </w:r>
      <w:r>
        <w:rPr>
          <w:sz w:val="24"/>
        </w:rPr>
        <w:t>ручек,</w:t>
      </w:r>
      <w:r>
        <w:rPr>
          <w:spacing w:val="48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48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0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534CDE" w:rsidRDefault="00BF03FE" w:rsidP="00BF03FE">
      <w:pPr>
        <w:pStyle w:val="a4"/>
        <w:numPr>
          <w:ilvl w:val="2"/>
          <w:numId w:val="3"/>
        </w:numPr>
        <w:tabs>
          <w:tab w:val="left" w:pos="1309"/>
          <w:tab w:val="left" w:pos="1310"/>
        </w:tabs>
        <w:spacing w:before="27"/>
        <w:ind w:right="856" w:firstLine="705"/>
        <w:jc w:val="left"/>
        <w:rPr>
          <w:sz w:val="24"/>
        </w:rPr>
      </w:pPr>
      <w:r>
        <w:rPr>
          <w:sz w:val="24"/>
        </w:rPr>
        <w:t>генеральная</w:t>
      </w:r>
      <w:r>
        <w:rPr>
          <w:spacing w:val="3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2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месяц;</w:t>
      </w:r>
    </w:p>
    <w:p w:rsidR="00534CDE" w:rsidRDefault="00BF03FE" w:rsidP="00BF03FE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before="30"/>
        <w:ind w:right="849" w:firstLine="70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7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групповых ячеек;</w:t>
      </w:r>
    </w:p>
    <w:p w:rsidR="00534CDE" w:rsidRDefault="00BF03FE" w:rsidP="00BF03FE">
      <w:pPr>
        <w:pStyle w:val="a4"/>
        <w:numPr>
          <w:ilvl w:val="2"/>
          <w:numId w:val="3"/>
        </w:numPr>
        <w:tabs>
          <w:tab w:val="left" w:pos="1321"/>
          <w:tab w:val="left" w:pos="1322"/>
          <w:tab w:val="left" w:pos="2863"/>
          <w:tab w:val="left" w:pos="3321"/>
          <w:tab w:val="left" w:pos="5299"/>
          <w:tab w:val="left" w:pos="6575"/>
          <w:tab w:val="left" w:pos="6899"/>
          <w:tab w:val="left" w:pos="8395"/>
        </w:tabs>
        <w:spacing w:before="27"/>
        <w:ind w:right="857" w:firstLine="705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появления</w:t>
      </w:r>
      <w:r>
        <w:rPr>
          <w:sz w:val="24"/>
        </w:rPr>
        <w:tab/>
        <w:t>в</w:t>
      </w:r>
      <w:r>
        <w:rPr>
          <w:sz w:val="24"/>
        </w:rPr>
        <w:tab/>
        <w:t>помещениях</w:t>
      </w:r>
      <w:r>
        <w:rPr>
          <w:sz w:val="24"/>
        </w:rPr>
        <w:tab/>
        <w:t>нас</w:t>
      </w:r>
      <w:r>
        <w:rPr>
          <w:sz w:val="24"/>
        </w:rPr>
        <w:t>екомых,</w:t>
      </w:r>
      <w:r>
        <w:rPr>
          <w:spacing w:val="-57"/>
          <w:sz w:val="24"/>
        </w:rPr>
        <w:t xml:space="preserve"> </w:t>
      </w:r>
      <w:r>
        <w:rPr>
          <w:sz w:val="24"/>
        </w:rPr>
        <w:t>грызунов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следов их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жизнедеятельности.</w:t>
      </w:r>
    </w:p>
    <w:p w:rsidR="00534CDE" w:rsidRDefault="00534CDE" w:rsidP="00BF03FE">
      <w:pPr>
        <w:pStyle w:val="a3"/>
        <w:spacing w:before="10"/>
        <w:ind w:left="0"/>
        <w:jc w:val="left"/>
        <w:rPr>
          <w:sz w:val="38"/>
        </w:rPr>
      </w:pPr>
    </w:p>
    <w:p w:rsidR="00534CDE" w:rsidRDefault="00BF03FE" w:rsidP="00BF03FE">
      <w:pPr>
        <w:pStyle w:val="Heading2"/>
        <w:numPr>
          <w:ilvl w:val="0"/>
          <w:numId w:val="5"/>
        </w:numPr>
        <w:tabs>
          <w:tab w:val="left" w:pos="945"/>
        </w:tabs>
        <w:spacing w:before="0"/>
        <w:ind w:left="4427" w:right="1700" w:hanging="3764"/>
        <w:jc w:val="left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мебели,</w:t>
      </w:r>
      <w:r>
        <w:rPr>
          <w:spacing w:val="-13"/>
        </w:rPr>
        <w:t xml:space="preserve"> </w:t>
      </w:r>
      <w:r>
        <w:t>оборудованию,</w:t>
      </w:r>
      <w:r>
        <w:rPr>
          <w:spacing w:val="-11"/>
        </w:rPr>
        <w:t xml:space="preserve"> </w:t>
      </w:r>
      <w:r>
        <w:t>игрушкам</w:t>
      </w:r>
      <w:r>
        <w:rPr>
          <w:spacing w:val="-6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помещений</w:t>
      </w:r>
      <w:r>
        <w:rPr>
          <w:spacing w:val="-57"/>
        </w:rPr>
        <w:t xml:space="preserve"> </w:t>
      </w:r>
      <w:r>
        <w:t>ДОО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825"/>
        </w:tabs>
        <w:ind w:right="850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4"/>
          <w:sz w:val="24"/>
        </w:rPr>
        <w:t xml:space="preserve"> </w:t>
      </w:r>
      <w:r>
        <w:rPr>
          <w:sz w:val="24"/>
        </w:rPr>
        <w:t>(игровой)</w:t>
      </w:r>
      <w:r>
        <w:rPr>
          <w:spacing w:val="24"/>
          <w:sz w:val="24"/>
        </w:rPr>
        <w:t xml:space="preserve"> </w:t>
      </w:r>
      <w:r>
        <w:rPr>
          <w:sz w:val="24"/>
        </w:rPr>
        <w:t>комнаты.</w:t>
      </w:r>
      <w:r>
        <w:rPr>
          <w:spacing w:val="24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23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26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6"/>
          <w:sz w:val="24"/>
        </w:rPr>
        <w:t xml:space="preserve"> </w:t>
      </w:r>
      <w:r>
        <w:rPr>
          <w:sz w:val="24"/>
        </w:rPr>
        <w:t>ДОО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СП</w:t>
      </w:r>
      <w:r>
        <w:rPr>
          <w:spacing w:val="24"/>
          <w:sz w:val="24"/>
        </w:rPr>
        <w:t xml:space="preserve"> </w:t>
      </w:r>
      <w:r>
        <w:rPr>
          <w:sz w:val="24"/>
        </w:rPr>
        <w:t>2.4.3648-20,</w:t>
      </w:r>
    </w:p>
    <w:p w:rsidR="00534CDE" w:rsidRDefault="00BF03FE" w:rsidP="00BF03FE">
      <w:pPr>
        <w:pStyle w:val="a3"/>
        <w:spacing w:before="61"/>
      </w:pPr>
      <w:proofErr w:type="spellStart"/>
      <w:r>
        <w:t>СанПиН</w:t>
      </w:r>
      <w:proofErr w:type="spellEnd"/>
      <w:r>
        <w:rPr>
          <w:spacing w:val="-3"/>
        </w:rPr>
        <w:t xml:space="preserve"> </w:t>
      </w:r>
      <w:r>
        <w:t>1.2.3685-21.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791"/>
        </w:tabs>
        <w:spacing w:before="139"/>
        <w:ind w:right="855" w:firstLine="0"/>
        <w:jc w:val="both"/>
        <w:rPr>
          <w:sz w:val="24"/>
        </w:rPr>
      </w:pPr>
      <w:r>
        <w:rPr>
          <w:sz w:val="24"/>
        </w:rPr>
        <w:t>Оборудование основных помещений должно соответствовать росту и возрасту 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Функциональные размеры приобретаемой и используемой детской мебели для сидения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719"/>
        </w:tabs>
        <w:ind w:right="844" w:firstLine="0"/>
        <w:jc w:val="both"/>
        <w:rPr>
          <w:sz w:val="24"/>
        </w:rPr>
      </w:pPr>
      <w:r>
        <w:rPr>
          <w:sz w:val="24"/>
        </w:rPr>
        <w:t>Мебель обеспечивается цветовой маркировкой в соответствии с ростовой группой.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стульев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влаги,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редств.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803"/>
        </w:tabs>
        <w:spacing w:before="70"/>
        <w:ind w:right="847" w:firstLine="0"/>
        <w:jc w:val="both"/>
        <w:rPr>
          <w:sz w:val="24"/>
        </w:rPr>
      </w:pPr>
      <w:r>
        <w:rPr>
          <w:sz w:val="24"/>
        </w:rPr>
        <w:t>Детская мебель и оборудование для помещений ДОО должны быть изготовлены 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безвредных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здоровья детей, и иметь документы, подтверждающие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безопасность.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858"/>
        </w:tabs>
        <w:spacing w:before="1"/>
        <w:ind w:right="846" w:firstLine="67"/>
        <w:jc w:val="both"/>
        <w:rPr>
          <w:sz w:val="24"/>
        </w:rPr>
      </w:pPr>
      <w:r>
        <w:rPr>
          <w:sz w:val="24"/>
        </w:rPr>
        <w:t>Детская мебель должна быть исправна, устойчива, не должна иметь</w:t>
      </w:r>
      <w:r>
        <w:rPr>
          <w:sz w:val="24"/>
        </w:rPr>
        <w:t xml:space="preserve"> острых углов,</w:t>
      </w:r>
      <w:r>
        <w:rPr>
          <w:spacing w:val="1"/>
          <w:sz w:val="24"/>
        </w:rPr>
        <w:t xml:space="preserve"> </w:t>
      </w:r>
      <w:r>
        <w:rPr>
          <w:sz w:val="24"/>
        </w:rPr>
        <w:t>гвоздей, шероховатостей, выступающих болтов. Стационарная детская мебель, мебель 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и раздаточными материалами должна быть надежно закреплена к стене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890"/>
        </w:tabs>
        <w:spacing w:before="1"/>
        <w:ind w:right="838" w:firstLine="0"/>
        <w:jc w:val="both"/>
        <w:rPr>
          <w:sz w:val="24"/>
        </w:rPr>
      </w:pPr>
      <w:r>
        <w:rPr>
          <w:sz w:val="24"/>
        </w:rPr>
        <w:t>Детская мебель (стульчики и столы) должны быть легкими и мобильными,</w:t>
      </w:r>
      <w:r>
        <w:rPr>
          <w:sz w:val="24"/>
        </w:rPr>
        <w:t xml:space="preserve">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791"/>
        </w:tabs>
        <w:spacing w:before="1"/>
        <w:ind w:right="85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доской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панелью),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учитывать ее размер и размещение, которые должны обеспечивать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доступ </w:t>
      </w:r>
      <w:r>
        <w:rPr>
          <w:sz w:val="24"/>
        </w:rPr>
        <w:t>ко всей поверхности.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724"/>
        </w:tabs>
        <w:ind w:right="855" w:firstLine="0"/>
        <w:jc w:val="both"/>
        <w:rPr>
          <w:sz w:val="24"/>
        </w:rPr>
      </w:pPr>
      <w:r>
        <w:rPr>
          <w:sz w:val="24"/>
        </w:rPr>
        <w:t>Учебные доски, для работы с которыми используется мел, должны иметь 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антибликовое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освещения.</w:t>
      </w:r>
    </w:p>
    <w:p w:rsidR="00534CDE" w:rsidRDefault="00BF03FE" w:rsidP="00BF03FE">
      <w:pPr>
        <w:pStyle w:val="a3"/>
        <w:spacing w:before="1"/>
        <w:ind w:right="857" w:firstLine="67"/>
      </w:pPr>
      <w:r>
        <w:t>При использовании маркерной доски цвет маркера должен быть</w:t>
      </w:r>
      <w:r>
        <w:t xml:space="preserve"> контрастного цвета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цвету</w:t>
      </w:r>
      <w:r>
        <w:rPr>
          <w:spacing w:val="-4"/>
        </w:rPr>
        <w:t xml:space="preserve"> </w:t>
      </w:r>
      <w:r>
        <w:t>доски.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827"/>
        </w:tabs>
        <w:ind w:left="826" w:hanging="536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аквариумов,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6"/>
          <w:sz w:val="24"/>
        </w:rPr>
        <w:t xml:space="preserve"> </w:t>
      </w:r>
      <w:r>
        <w:rPr>
          <w:sz w:val="24"/>
        </w:rPr>
        <w:t>птиц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не допускается.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988"/>
        </w:tabs>
        <w:spacing w:before="137"/>
        <w:ind w:right="839" w:firstLine="67"/>
        <w:jc w:val="both"/>
        <w:rPr>
          <w:sz w:val="24"/>
        </w:rPr>
      </w:pPr>
      <w:r>
        <w:rPr>
          <w:sz w:val="24"/>
        </w:rPr>
        <w:t>Оборудование зоны для опытно-экспериментальной деятельности не должно 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запрещенные и опасные материалы для детей. Опытно - экспериментальная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педагога.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1134"/>
        </w:tabs>
        <w:spacing w:before="1"/>
        <w:ind w:right="85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534CDE" w:rsidRPr="00BF03FE" w:rsidRDefault="00BF03FE" w:rsidP="00BF03FE">
      <w:pPr>
        <w:pStyle w:val="a4"/>
        <w:numPr>
          <w:ilvl w:val="1"/>
          <w:numId w:val="2"/>
        </w:numPr>
        <w:tabs>
          <w:tab w:val="left" w:pos="993"/>
        </w:tabs>
        <w:spacing w:before="61"/>
        <w:ind w:right="855" w:firstLine="0"/>
        <w:jc w:val="both"/>
        <w:rPr>
          <w:sz w:val="24"/>
          <w:szCs w:val="24"/>
        </w:rPr>
      </w:pPr>
      <w:r w:rsidRPr="00BF03FE">
        <w:rPr>
          <w:sz w:val="24"/>
        </w:rPr>
        <w:t>В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ДОО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ис</w:t>
      </w:r>
      <w:r w:rsidRPr="00BF03FE">
        <w:rPr>
          <w:sz w:val="24"/>
        </w:rPr>
        <w:t>пользуются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игрушки,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безвредные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для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здоровья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детей,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отвечающие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санитарно-эпидемиологическим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требованиям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и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имеющие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документы,</w:t>
      </w:r>
      <w:r w:rsidRPr="00BF03FE">
        <w:rPr>
          <w:spacing w:val="1"/>
          <w:sz w:val="24"/>
        </w:rPr>
        <w:t xml:space="preserve"> </w:t>
      </w:r>
      <w:r w:rsidRPr="00BF03FE">
        <w:rPr>
          <w:sz w:val="24"/>
        </w:rPr>
        <w:t>подтверждающие</w:t>
      </w:r>
      <w:r w:rsidRPr="00BF03FE">
        <w:rPr>
          <w:spacing w:val="-57"/>
          <w:sz w:val="24"/>
        </w:rPr>
        <w:t xml:space="preserve"> </w:t>
      </w:r>
      <w:r w:rsidRPr="00BF03FE">
        <w:rPr>
          <w:sz w:val="24"/>
        </w:rPr>
        <w:t>безопасность,</w:t>
      </w:r>
      <w:r w:rsidRPr="00BF03FE">
        <w:rPr>
          <w:spacing w:val="36"/>
          <w:sz w:val="24"/>
        </w:rPr>
        <w:t xml:space="preserve"> </w:t>
      </w:r>
      <w:r w:rsidRPr="00BF03FE">
        <w:rPr>
          <w:sz w:val="24"/>
        </w:rPr>
        <w:t>которые</w:t>
      </w:r>
      <w:r w:rsidRPr="00BF03FE">
        <w:rPr>
          <w:spacing w:val="35"/>
          <w:sz w:val="24"/>
        </w:rPr>
        <w:t xml:space="preserve"> </w:t>
      </w:r>
      <w:r w:rsidRPr="00BF03FE">
        <w:rPr>
          <w:sz w:val="24"/>
        </w:rPr>
        <w:t>могут</w:t>
      </w:r>
      <w:r w:rsidRPr="00BF03FE">
        <w:rPr>
          <w:spacing w:val="36"/>
          <w:sz w:val="24"/>
        </w:rPr>
        <w:t xml:space="preserve"> </w:t>
      </w:r>
      <w:r w:rsidRPr="00BF03FE">
        <w:rPr>
          <w:sz w:val="24"/>
        </w:rPr>
        <w:t>быть</w:t>
      </w:r>
      <w:r w:rsidRPr="00BF03FE">
        <w:rPr>
          <w:spacing w:val="20"/>
          <w:sz w:val="24"/>
        </w:rPr>
        <w:t xml:space="preserve"> </w:t>
      </w:r>
      <w:r w:rsidRPr="00BF03FE">
        <w:rPr>
          <w:sz w:val="24"/>
        </w:rPr>
        <w:t>подвергнуты</w:t>
      </w:r>
      <w:r w:rsidRPr="00BF03FE">
        <w:rPr>
          <w:spacing w:val="35"/>
          <w:sz w:val="24"/>
        </w:rPr>
        <w:t xml:space="preserve"> </w:t>
      </w:r>
      <w:r w:rsidRPr="00BF03FE">
        <w:rPr>
          <w:sz w:val="24"/>
        </w:rPr>
        <w:t>влажной</w:t>
      </w:r>
      <w:r w:rsidRPr="00BF03FE">
        <w:rPr>
          <w:spacing w:val="37"/>
          <w:sz w:val="24"/>
        </w:rPr>
        <w:t xml:space="preserve"> </w:t>
      </w:r>
      <w:r w:rsidRPr="00BF03FE">
        <w:rPr>
          <w:sz w:val="24"/>
        </w:rPr>
        <w:t>обработке</w:t>
      </w:r>
      <w:r w:rsidRPr="00BF03FE">
        <w:rPr>
          <w:spacing w:val="35"/>
          <w:sz w:val="24"/>
        </w:rPr>
        <w:t xml:space="preserve"> </w:t>
      </w:r>
      <w:r w:rsidRPr="00BF03FE">
        <w:rPr>
          <w:sz w:val="24"/>
        </w:rPr>
        <w:t>(стирке)</w:t>
      </w:r>
      <w:r w:rsidRPr="00BF03FE">
        <w:rPr>
          <w:spacing w:val="35"/>
          <w:sz w:val="24"/>
        </w:rPr>
        <w:t xml:space="preserve"> </w:t>
      </w:r>
      <w:r w:rsidRPr="00BF03FE">
        <w:rPr>
          <w:sz w:val="24"/>
        </w:rPr>
        <w:t>и</w:t>
      </w:r>
      <w:r>
        <w:rPr>
          <w:sz w:val="24"/>
        </w:rPr>
        <w:t xml:space="preserve"> </w:t>
      </w:r>
      <w:r w:rsidRPr="00BF03FE">
        <w:rPr>
          <w:sz w:val="24"/>
          <w:szCs w:val="24"/>
        </w:rPr>
        <w:t>дезинфекции.</w:t>
      </w:r>
      <w:r w:rsidRPr="00BF03FE">
        <w:rPr>
          <w:spacing w:val="1"/>
          <w:sz w:val="24"/>
          <w:szCs w:val="24"/>
        </w:rPr>
        <w:t xml:space="preserve"> </w:t>
      </w:r>
      <w:proofErr w:type="spellStart"/>
      <w:r w:rsidRPr="00BF03FE">
        <w:rPr>
          <w:sz w:val="24"/>
          <w:szCs w:val="24"/>
        </w:rPr>
        <w:t>Мягконабивные</w:t>
      </w:r>
      <w:proofErr w:type="spellEnd"/>
      <w:r w:rsidRPr="00BF03FE">
        <w:rPr>
          <w:spacing w:val="1"/>
          <w:sz w:val="24"/>
          <w:szCs w:val="24"/>
        </w:rPr>
        <w:t xml:space="preserve"> </w:t>
      </w:r>
      <w:r w:rsidRPr="00BF03FE">
        <w:rPr>
          <w:sz w:val="24"/>
          <w:szCs w:val="24"/>
        </w:rPr>
        <w:t>и</w:t>
      </w:r>
      <w:r w:rsidRPr="00BF03FE">
        <w:rPr>
          <w:spacing w:val="1"/>
          <w:sz w:val="24"/>
          <w:szCs w:val="24"/>
        </w:rPr>
        <w:t xml:space="preserve"> </w:t>
      </w:r>
      <w:proofErr w:type="spellStart"/>
      <w:r w:rsidRPr="00BF03FE">
        <w:rPr>
          <w:sz w:val="24"/>
          <w:szCs w:val="24"/>
        </w:rPr>
        <w:t>пенолатексные</w:t>
      </w:r>
      <w:proofErr w:type="spellEnd"/>
      <w:r w:rsidRPr="00BF03FE">
        <w:rPr>
          <w:sz w:val="24"/>
          <w:szCs w:val="24"/>
        </w:rPr>
        <w:t>,</w:t>
      </w:r>
      <w:r w:rsidRPr="00BF03FE">
        <w:rPr>
          <w:spacing w:val="1"/>
          <w:sz w:val="24"/>
          <w:szCs w:val="24"/>
        </w:rPr>
        <w:t xml:space="preserve"> </w:t>
      </w:r>
      <w:r w:rsidRPr="00BF03FE">
        <w:rPr>
          <w:sz w:val="24"/>
          <w:szCs w:val="24"/>
        </w:rPr>
        <w:t>ворсованные</w:t>
      </w:r>
      <w:r w:rsidRPr="00BF03FE">
        <w:rPr>
          <w:spacing w:val="1"/>
          <w:sz w:val="24"/>
          <w:szCs w:val="24"/>
        </w:rPr>
        <w:t xml:space="preserve"> </w:t>
      </w:r>
      <w:r w:rsidRPr="00BF03FE">
        <w:rPr>
          <w:sz w:val="24"/>
          <w:szCs w:val="24"/>
        </w:rPr>
        <w:t>игрушки</w:t>
      </w:r>
      <w:r w:rsidRPr="00BF03FE">
        <w:rPr>
          <w:spacing w:val="1"/>
          <w:sz w:val="24"/>
          <w:szCs w:val="24"/>
        </w:rPr>
        <w:t xml:space="preserve"> </w:t>
      </w:r>
      <w:r w:rsidRPr="00BF03FE">
        <w:rPr>
          <w:sz w:val="24"/>
          <w:szCs w:val="24"/>
        </w:rPr>
        <w:t>для</w:t>
      </w:r>
      <w:r w:rsidRPr="00BF03FE">
        <w:rPr>
          <w:spacing w:val="1"/>
          <w:sz w:val="24"/>
          <w:szCs w:val="24"/>
        </w:rPr>
        <w:t xml:space="preserve"> </w:t>
      </w:r>
      <w:r w:rsidRPr="00BF03FE">
        <w:rPr>
          <w:sz w:val="24"/>
          <w:szCs w:val="24"/>
        </w:rPr>
        <w:t>детей</w:t>
      </w:r>
      <w:r w:rsidRPr="00BF03FE">
        <w:rPr>
          <w:spacing w:val="1"/>
          <w:sz w:val="24"/>
          <w:szCs w:val="24"/>
        </w:rPr>
        <w:t xml:space="preserve"> </w:t>
      </w:r>
      <w:r w:rsidRPr="00BF03FE">
        <w:rPr>
          <w:sz w:val="24"/>
          <w:szCs w:val="24"/>
        </w:rPr>
        <w:t>дошкольного</w:t>
      </w:r>
      <w:r w:rsidRPr="00BF03FE">
        <w:rPr>
          <w:spacing w:val="-2"/>
          <w:sz w:val="24"/>
          <w:szCs w:val="24"/>
        </w:rPr>
        <w:t xml:space="preserve"> </w:t>
      </w:r>
      <w:r w:rsidRPr="00BF03FE">
        <w:rPr>
          <w:sz w:val="24"/>
          <w:szCs w:val="24"/>
        </w:rPr>
        <w:t>возраста</w:t>
      </w:r>
      <w:r w:rsidRPr="00BF03FE">
        <w:rPr>
          <w:spacing w:val="-2"/>
          <w:sz w:val="24"/>
          <w:szCs w:val="24"/>
        </w:rPr>
        <w:t xml:space="preserve"> </w:t>
      </w:r>
      <w:r w:rsidRPr="00BF03FE">
        <w:rPr>
          <w:sz w:val="24"/>
          <w:szCs w:val="24"/>
        </w:rPr>
        <w:t>следует</w:t>
      </w:r>
      <w:r w:rsidRPr="00BF03FE">
        <w:rPr>
          <w:spacing w:val="-2"/>
          <w:sz w:val="24"/>
          <w:szCs w:val="24"/>
        </w:rPr>
        <w:t xml:space="preserve"> </w:t>
      </w:r>
      <w:r w:rsidRPr="00BF03FE">
        <w:rPr>
          <w:sz w:val="24"/>
          <w:szCs w:val="24"/>
        </w:rPr>
        <w:t>использовать</w:t>
      </w:r>
      <w:r w:rsidRPr="00BF03FE">
        <w:rPr>
          <w:spacing w:val="-1"/>
          <w:sz w:val="24"/>
          <w:szCs w:val="24"/>
        </w:rPr>
        <w:t xml:space="preserve"> </w:t>
      </w:r>
      <w:r w:rsidRPr="00BF03FE">
        <w:rPr>
          <w:sz w:val="24"/>
          <w:szCs w:val="24"/>
        </w:rPr>
        <w:t>только</w:t>
      </w:r>
      <w:r w:rsidRPr="00BF03FE">
        <w:rPr>
          <w:spacing w:val="-2"/>
          <w:sz w:val="24"/>
          <w:szCs w:val="24"/>
        </w:rPr>
        <w:t xml:space="preserve"> </w:t>
      </w:r>
      <w:r w:rsidRPr="00BF03FE">
        <w:rPr>
          <w:sz w:val="24"/>
          <w:szCs w:val="24"/>
        </w:rPr>
        <w:t>в</w:t>
      </w:r>
      <w:r w:rsidRPr="00BF03FE">
        <w:rPr>
          <w:spacing w:val="-2"/>
          <w:sz w:val="24"/>
          <w:szCs w:val="24"/>
        </w:rPr>
        <w:t xml:space="preserve"> </w:t>
      </w:r>
      <w:r w:rsidRPr="00BF03FE">
        <w:rPr>
          <w:sz w:val="24"/>
          <w:szCs w:val="24"/>
        </w:rPr>
        <w:t>качестве</w:t>
      </w:r>
      <w:r w:rsidRPr="00BF03FE">
        <w:rPr>
          <w:spacing w:val="-3"/>
          <w:sz w:val="24"/>
          <w:szCs w:val="24"/>
        </w:rPr>
        <w:t xml:space="preserve"> </w:t>
      </w:r>
      <w:r w:rsidRPr="00BF03FE">
        <w:rPr>
          <w:sz w:val="24"/>
          <w:szCs w:val="24"/>
        </w:rPr>
        <w:t>дидактических пособий.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959"/>
        </w:tabs>
        <w:spacing w:before="1"/>
        <w:ind w:right="858" w:firstLine="0"/>
        <w:jc w:val="both"/>
        <w:rPr>
          <w:sz w:val="24"/>
        </w:rPr>
      </w:pPr>
      <w:r>
        <w:rPr>
          <w:sz w:val="24"/>
        </w:rPr>
        <w:t>Игрушки моются ежедневно в конце дня, а в группах для детей младенческого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1103"/>
        </w:tabs>
        <w:ind w:right="843" w:firstLine="0"/>
        <w:jc w:val="both"/>
        <w:rPr>
          <w:sz w:val="24"/>
        </w:rPr>
      </w:pP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иметь мелких и опасных для детей деталей. При проведении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соблюдаться 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1319"/>
        </w:tabs>
        <w:spacing w:before="68"/>
        <w:ind w:right="843" w:firstLine="0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 к развивающей предметно-пространственной среде, которые определены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 3 Федерального 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7.10.2013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534CDE" w:rsidRDefault="00BF03FE" w:rsidP="00BF03FE">
      <w:pPr>
        <w:pStyle w:val="a4"/>
        <w:numPr>
          <w:ilvl w:val="1"/>
          <w:numId w:val="2"/>
        </w:numPr>
        <w:tabs>
          <w:tab w:val="left" w:pos="1118"/>
        </w:tabs>
        <w:ind w:right="847" w:firstLine="0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проводится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534CDE" w:rsidRDefault="00534CDE" w:rsidP="00BF03FE">
      <w:pPr>
        <w:pStyle w:val="a3"/>
        <w:spacing w:before="6"/>
        <w:ind w:left="0"/>
        <w:jc w:val="left"/>
        <w:rPr>
          <w:sz w:val="36"/>
        </w:rPr>
      </w:pPr>
    </w:p>
    <w:p w:rsidR="00534CDE" w:rsidRDefault="00BF03FE" w:rsidP="00BF03FE">
      <w:pPr>
        <w:pStyle w:val="Heading2"/>
        <w:numPr>
          <w:ilvl w:val="0"/>
          <w:numId w:val="5"/>
        </w:numPr>
        <w:tabs>
          <w:tab w:val="left" w:pos="3199"/>
        </w:tabs>
        <w:spacing w:before="0"/>
        <w:ind w:left="3198" w:hanging="282"/>
        <w:jc w:val="left"/>
      </w:pPr>
      <w:r>
        <w:rPr>
          <w:spacing w:val="-1"/>
        </w:rPr>
        <w:t>Заключительные</w:t>
      </w:r>
      <w:r>
        <w:rPr>
          <w:spacing w:val="-13"/>
        </w:rPr>
        <w:t xml:space="preserve"> </w:t>
      </w:r>
      <w:r>
        <w:rPr>
          <w:spacing w:val="-1"/>
        </w:rPr>
        <w:t>положения</w:t>
      </w:r>
    </w:p>
    <w:p w:rsidR="00534CDE" w:rsidRDefault="00534CDE" w:rsidP="00BF03FE">
      <w:pPr>
        <w:pStyle w:val="a3"/>
        <w:spacing w:before="11"/>
        <w:ind w:left="0"/>
        <w:jc w:val="left"/>
        <w:rPr>
          <w:b/>
          <w:sz w:val="26"/>
        </w:rPr>
      </w:pPr>
    </w:p>
    <w:p w:rsidR="00534CDE" w:rsidRDefault="00BF03FE" w:rsidP="00BF03FE">
      <w:pPr>
        <w:pStyle w:val="a4"/>
        <w:numPr>
          <w:ilvl w:val="1"/>
          <w:numId w:val="1"/>
        </w:numPr>
        <w:tabs>
          <w:tab w:val="left" w:pos="894"/>
        </w:tabs>
        <w:ind w:right="85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заведующей МБДОУ «КДС №2»</w:t>
      </w:r>
      <w:r>
        <w:rPr>
          <w:sz w:val="24"/>
        </w:rPr>
        <w:t>.</w:t>
      </w:r>
    </w:p>
    <w:p w:rsidR="00BF03FE" w:rsidRDefault="00BF03FE" w:rsidP="00BF03FE">
      <w:pPr>
        <w:pStyle w:val="a4"/>
        <w:numPr>
          <w:ilvl w:val="1"/>
          <w:numId w:val="1"/>
        </w:numPr>
        <w:tabs>
          <w:tab w:val="left" w:pos="894"/>
        </w:tabs>
        <w:ind w:right="850" w:firstLine="0"/>
        <w:jc w:val="both"/>
        <w:rPr>
          <w:sz w:val="24"/>
        </w:rPr>
      </w:pPr>
      <w:r>
        <w:rPr>
          <w:sz w:val="24"/>
        </w:rPr>
        <w:t>Изменения и дополнения вносятся в Положение по мере необходимости и 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заведующей МБДОУ «КДС №2».</w:t>
      </w:r>
    </w:p>
    <w:p w:rsidR="00534CDE" w:rsidRDefault="00534CDE" w:rsidP="00BF03FE">
      <w:pPr>
        <w:pStyle w:val="a4"/>
        <w:tabs>
          <w:tab w:val="left" w:pos="734"/>
        </w:tabs>
        <w:spacing w:before="3"/>
        <w:ind w:right="849"/>
        <w:jc w:val="left"/>
        <w:rPr>
          <w:sz w:val="24"/>
        </w:rPr>
      </w:pPr>
    </w:p>
    <w:sectPr w:rsidR="00534CDE" w:rsidSect="00534CDE">
      <w:pgSz w:w="11920" w:h="16850"/>
      <w:pgMar w:top="640" w:right="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23C"/>
    <w:multiLevelType w:val="multilevel"/>
    <w:tmpl w:val="3DE4DD4E"/>
    <w:lvl w:ilvl="0">
      <w:start w:val="3"/>
      <w:numFmt w:val="decimal"/>
      <w:lvlText w:val="%1"/>
      <w:lvlJc w:val="left"/>
      <w:pPr>
        <w:ind w:left="22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2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600"/>
      </w:pPr>
      <w:rPr>
        <w:rFonts w:hint="default"/>
        <w:lang w:val="ru-RU" w:eastAsia="en-US" w:bidi="ar-SA"/>
      </w:rPr>
    </w:lvl>
  </w:abstractNum>
  <w:abstractNum w:abstractNumId="1">
    <w:nsid w:val="392746A2"/>
    <w:multiLevelType w:val="multilevel"/>
    <w:tmpl w:val="AD900956"/>
    <w:lvl w:ilvl="0">
      <w:start w:val="4"/>
      <w:numFmt w:val="decimal"/>
      <w:lvlText w:val="%1"/>
      <w:lvlJc w:val="left"/>
      <w:pPr>
        <w:ind w:left="224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2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670"/>
      </w:pPr>
      <w:rPr>
        <w:rFonts w:hint="default"/>
        <w:lang w:val="ru-RU" w:eastAsia="en-US" w:bidi="ar-SA"/>
      </w:rPr>
    </w:lvl>
  </w:abstractNum>
  <w:abstractNum w:abstractNumId="2">
    <w:nsid w:val="47D74EDF"/>
    <w:multiLevelType w:val="hybridMultilevel"/>
    <w:tmpl w:val="193EB580"/>
    <w:lvl w:ilvl="0" w:tplc="75FE305C">
      <w:start w:val="1"/>
      <w:numFmt w:val="decimal"/>
      <w:lvlText w:val="%1."/>
      <w:lvlJc w:val="left"/>
      <w:pPr>
        <w:ind w:left="421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9698D622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2" w:tplc="7558532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3" w:tplc="D2F80D4E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4" w:tplc="CD083734"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5" w:tplc="42029486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6" w:tplc="3BA46B4E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7" w:tplc="E6B8B046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  <w:lvl w:ilvl="8" w:tplc="02864D56">
      <w:numFmt w:val="bullet"/>
      <w:lvlText w:val="•"/>
      <w:lvlJc w:val="left"/>
      <w:pPr>
        <w:ind w:left="9188" w:hanging="360"/>
      </w:pPr>
      <w:rPr>
        <w:rFonts w:hint="default"/>
        <w:lang w:val="ru-RU" w:eastAsia="en-US" w:bidi="ar-SA"/>
      </w:rPr>
    </w:lvl>
  </w:abstractNum>
  <w:abstractNum w:abstractNumId="3">
    <w:nsid w:val="69B333B8"/>
    <w:multiLevelType w:val="multilevel"/>
    <w:tmpl w:val="79588E82"/>
    <w:lvl w:ilvl="0">
      <w:start w:val="1"/>
      <w:numFmt w:val="decimal"/>
      <w:lvlText w:val="%1"/>
      <w:lvlJc w:val="left"/>
      <w:pPr>
        <w:ind w:left="22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164"/>
      </w:pPr>
      <w:rPr>
        <w:rFonts w:hint="default"/>
        <w:lang w:val="ru-RU" w:eastAsia="en-US" w:bidi="ar-SA"/>
      </w:rPr>
    </w:lvl>
  </w:abstractNum>
  <w:abstractNum w:abstractNumId="4">
    <w:nsid w:val="71DF488F"/>
    <w:multiLevelType w:val="multilevel"/>
    <w:tmpl w:val="972E24DE"/>
    <w:lvl w:ilvl="0">
      <w:start w:val="2"/>
      <w:numFmt w:val="decimal"/>
      <w:lvlText w:val="%1"/>
      <w:lvlJc w:val="left"/>
      <w:pPr>
        <w:ind w:left="224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24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2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4CDE"/>
    <w:rsid w:val="00534CDE"/>
    <w:rsid w:val="00BF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4C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C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4CDE"/>
    <w:pPr>
      <w:ind w:left="22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34CDE"/>
    <w:pPr>
      <w:spacing w:before="1"/>
      <w:ind w:left="632" w:right="124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34CDE"/>
    <w:pPr>
      <w:spacing w:before="66"/>
      <w:ind w:left="63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4CDE"/>
    <w:pPr>
      <w:ind w:left="224"/>
      <w:jc w:val="both"/>
    </w:pPr>
  </w:style>
  <w:style w:type="paragraph" w:customStyle="1" w:styleId="TableParagraph">
    <w:name w:val="Table Paragraph"/>
    <w:basedOn w:val="a"/>
    <w:uiPriority w:val="1"/>
    <w:qFormat/>
    <w:rsid w:val="00534CDE"/>
    <w:pPr>
      <w:spacing w:line="266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педсовете ДОУ</dc:title>
  <dc:creator>1</dc:creator>
  <cp:lastModifiedBy>1234</cp:lastModifiedBy>
  <cp:revision>2</cp:revision>
  <dcterms:created xsi:type="dcterms:W3CDTF">2022-11-11T03:00:00Z</dcterms:created>
  <dcterms:modified xsi:type="dcterms:W3CDTF">2022-11-11T03:12:00Z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2022-11-11T00:00:00Z</vt:filetime>
  </property>
</Properties>
</file>