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87" w:rsidRDefault="00BD6201">
      <w:pPr>
        <w:pStyle w:val="a4"/>
        <w:spacing w:line="252" w:lineRule="auto"/>
      </w:pPr>
      <w:r>
        <w:t>«Формирование</w:t>
      </w:r>
      <w:r>
        <w:rPr>
          <w:spacing w:val="62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60"/>
        </w:rPr>
        <w:t xml:space="preserve"> </w:t>
      </w:r>
      <w:r>
        <w:t>представлений</w:t>
      </w:r>
      <w:r>
        <w:rPr>
          <w:spacing w:val="66"/>
        </w:rPr>
        <w:t xml:space="preserve"> </w:t>
      </w:r>
      <w:r>
        <w:t>в</w:t>
      </w:r>
      <w:r>
        <w:rPr>
          <w:spacing w:val="-75"/>
        </w:rPr>
        <w:t xml:space="preserve"> </w:t>
      </w:r>
      <w:r>
        <w:t>условиях</w:t>
      </w:r>
      <w:r>
        <w:rPr>
          <w:spacing w:val="21"/>
        </w:rPr>
        <w:t xml:space="preserve"> </w:t>
      </w:r>
      <w:r>
        <w:t>реализации</w:t>
      </w:r>
      <w:r>
        <w:rPr>
          <w:spacing w:val="27"/>
        </w:rPr>
        <w:t xml:space="preserve"> </w:t>
      </w:r>
      <w:r>
        <w:t>ФГОС</w:t>
      </w:r>
      <w:r>
        <w:rPr>
          <w:spacing w:val="11"/>
        </w:rPr>
        <w:t xml:space="preserve"> </w:t>
      </w:r>
      <w:proofErr w:type="gramStart"/>
      <w:r>
        <w:t>ДО</w:t>
      </w:r>
      <w:proofErr w:type="gramEnd"/>
      <w:r>
        <w:t>»</w:t>
      </w:r>
    </w:p>
    <w:p w:rsidR="00804D87" w:rsidRDefault="00804D87">
      <w:pPr>
        <w:pStyle w:val="a3"/>
        <w:spacing w:before="2"/>
        <w:ind w:left="0" w:firstLine="0"/>
        <w:jc w:val="left"/>
        <w:rPr>
          <w:b/>
          <w:sz w:val="39"/>
        </w:rPr>
      </w:pPr>
    </w:p>
    <w:p w:rsidR="00804D87" w:rsidRDefault="00BD6201">
      <w:pPr>
        <w:pStyle w:val="a3"/>
        <w:spacing w:line="364" w:lineRule="auto"/>
        <w:ind w:left="681" w:right="131" w:firstLine="706"/>
      </w:pPr>
      <w:r>
        <w:rPr>
          <w:color w:val="333333"/>
        </w:rPr>
        <w:t>Одна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важных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актуальных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 воспитания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 дошкольного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возраста–</w:t>
      </w:r>
      <w:r>
        <w:rPr>
          <w:color w:val="333333"/>
          <w:spacing w:val="1"/>
        </w:rPr>
        <w:t xml:space="preserve"> </w:t>
      </w:r>
      <w:proofErr w:type="gramStart"/>
      <w:r>
        <w:rPr>
          <w:color w:val="333333"/>
        </w:rPr>
        <w:t>эт</w:t>
      </w:r>
      <w:proofErr w:type="gramEnd"/>
      <w:r>
        <w:rPr>
          <w:color w:val="333333"/>
        </w:rPr>
        <w:t>о развитие его ума, формирование таких мыслительных умений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способностей,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позволяют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легко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осваивать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новое.</w:t>
      </w:r>
    </w:p>
    <w:p w:rsidR="00804D87" w:rsidRDefault="00BD6201">
      <w:pPr>
        <w:pStyle w:val="a3"/>
        <w:spacing w:line="362" w:lineRule="auto"/>
        <w:ind w:left="681" w:right="140" w:firstLine="706"/>
      </w:pP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современной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системы проблема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умственного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воспитания (а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ведь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познавательной активности и 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одной 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 умственного воспитания) чрезвычайно важна и актуальна. Так важно учить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мыслить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творчески,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нестандартно,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самостоятельно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находить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нужное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решение.</w:t>
      </w:r>
    </w:p>
    <w:p w:rsidR="00804D87" w:rsidRDefault="00BD6201">
      <w:pPr>
        <w:pStyle w:val="a3"/>
        <w:spacing w:line="357" w:lineRule="auto"/>
        <w:ind w:left="681" w:right="129" w:firstLine="360"/>
      </w:pPr>
      <w:r>
        <w:rPr>
          <w:color w:val="111111"/>
        </w:rPr>
        <w:t xml:space="preserve">Большое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значение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    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умственном</w:t>
      </w:r>
      <w:proofErr w:type="gramEnd"/>
      <w:r>
        <w:rPr>
          <w:color w:val="111111"/>
        </w:rPr>
        <w:t xml:space="preserve">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воспитание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детей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имеет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развитие </w:t>
      </w:r>
      <w:r>
        <w:rPr>
          <w:b/>
          <w:color w:val="111111"/>
        </w:rPr>
        <w:t>элементарных математических представлений</w:t>
      </w:r>
      <w:r>
        <w:rPr>
          <w:color w:val="111111"/>
        </w:rPr>
        <w:t xml:space="preserve">. </w:t>
      </w:r>
      <w:r>
        <w:rPr>
          <w:color w:val="333333"/>
        </w:rPr>
        <w:t>Именно математика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оттачивает ум ребенка, развивает гибкость мыш</w:t>
      </w:r>
      <w:r>
        <w:rPr>
          <w:color w:val="333333"/>
        </w:rPr>
        <w:t>ления, учит логике, формирует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память,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внимание,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воображение,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речь.</w:t>
      </w:r>
    </w:p>
    <w:p w:rsidR="00804D87" w:rsidRDefault="00BD6201">
      <w:pPr>
        <w:pStyle w:val="a3"/>
        <w:spacing w:line="357" w:lineRule="auto"/>
        <w:ind w:left="681" w:right="140" w:firstLine="525"/>
      </w:pPr>
      <w:r>
        <w:rPr>
          <w:color w:val="333333"/>
        </w:rPr>
        <w:t xml:space="preserve">В соответствии с ФГОС </w:t>
      </w:r>
      <w:proofErr w:type="gramStart"/>
      <w:r>
        <w:rPr>
          <w:color w:val="333333"/>
        </w:rPr>
        <w:t>ДО</w:t>
      </w:r>
      <w:proofErr w:type="gramEnd"/>
      <w:r>
        <w:rPr>
          <w:color w:val="333333"/>
        </w:rPr>
        <w:t xml:space="preserve"> </w:t>
      </w:r>
      <w:proofErr w:type="gramStart"/>
      <w:r>
        <w:rPr>
          <w:color w:val="333333"/>
        </w:rPr>
        <w:t>основными</w:t>
      </w:r>
      <w:proofErr w:type="gramEnd"/>
      <w:r>
        <w:rPr>
          <w:color w:val="333333"/>
        </w:rPr>
        <w:t xml:space="preserve"> </w:t>
      </w:r>
      <w:r>
        <w:rPr>
          <w:b/>
          <w:color w:val="333333"/>
        </w:rPr>
        <w:t xml:space="preserve">целями </w:t>
      </w:r>
      <w:r>
        <w:rPr>
          <w:color w:val="333333"/>
        </w:rPr>
        <w:t>математического 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возраста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являются:</w:t>
      </w:r>
    </w:p>
    <w:p w:rsidR="00804D87" w:rsidRDefault="00BD6201">
      <w:pPr>
        <w:pStyle w:val="a5"/>
        <w:numPr>
          <w:ilvl w:val="0"/>
          <w:numId w:val="2"/>
        </w:numPr>
        <w:tabs>
          <w:tab w:val="left" w:pos="682"/>
        </w:tabs>
        <w:spacing w:line="357" w:lineRule="auto"/>
        <w:ind w:right="130"/>
        <w:jc w:val="both"/>
        <w:rPr>
          <w:sz w:val="28"/>
        </w:rPr>
      </w:pPr>
      <w:r>
        <w:rPr>
          <w:color w:val="333333"/>
          <w:sz w:val="28"/>
        </w:rPr>
        <w:t>Развитие логико-математических представлений о математических свойствах 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отношениях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предметов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(конкретных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величинах,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числах,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геометрических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фигурах,</w:t>
      </w:r>
      <w:r>
        <w:rPr>
          <w:color w:val="333333"/>
          <w:spacing w:val="12"/>
          <w:sz w:val="28"/>
        </w:rPr>
        <w:t xml:space="preserve"> </w:t>
      </w:r>
      <w:r>
        <w:rPr>
          <w:color w:val="333333"/>
          <w:sz w:val="28"/>
        </w:rPr>
        <w:t>зависимостях,</w:t>
      </w:r>
      <w:r>
        <w:rPr>
          <w:color w:val="333333"/>
          <w:spacing w:val="13"/>
          <w:sz w:val="28"/>
        </w:rPr>
        <w:t xml:space="preserve"> </w:t>
      </w:r>
      <w:r>
        <w:rPr>
          <w:color w:val="333333"/>
          <w:sz w:val="28"/>
        </w:rPr>
        <w:t>закономерностях);</w:t>
      </w:r>
    </w:p>
    <w:p w:rsidR="00804D87" w:rsidRDefault="00BD6201">
      <w:pPr>
        <w:pStyle w:val="a5"/>
        <w:numPr>
          <w:ilvl w:val="0"/>
          <w:numId w:val="2"/>
        </w:numPr>
        <w:tabs>
          <w:tab w:val="left" w:pos="682"/>
        </w:tabs>
        <w:spacing w:before="17" w:line="357" w:lineRule="auto"/>
        <w:jc w:val="both"/>
        <w:rPr>
          <w:sz w:val="28"/>
        </w:rPr>
      </w:pPr>
      <w:proofErr w:type="gramStart"/>
      <w:r>
        <w:rPr>
          <w:color w:val="333333"/>
          <w:sz w:val="28"/>
        </w:rPr>
        <w:t>Развитие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сенсорных,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предметно-действенных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способов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познания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математических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свойств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отношений: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обследование,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сопоставление,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группировка,</w:t>
      </w:r>
      <w:r>
        <w:rPr>
          <w:color w:val="333333"/>
          <w:spacing w:val="13"/>
          <w:sz w:val="28"/>
        </w:rPr>
        <w:t xml:space="preserve"> </w:t>
      </w:r>
      <w:r>
        <w:rPr>
          <w:color w:val="333333"/>
          <w:sz w:val="28"/>
        </w:rPr>
        <w:t>упорядочение,</w:t>
      </w:r>
      <w:r>
        <w:rPr>
          <w:color w:val="333333"/>
          <w:spacing w:val="14"/>
          <w:sz w:val="28"/>
        </w:rPr>
        <w:t xml:space="preserve"> </w:t>
      </w:r>
      <w:r>
        <w:rPr>
          <w:color w:val="333333"/>
          <w:sz w:val="28"/>
        </w:rPr>
        <w:t>разбиен</w:t>
      </w:r>
      <w:r>
        <w:rPr>
          <w:color w:val="333333"/>
          <w:sz w:val="28"/>
        </w:rPr>
        <w:t>ие);</w:t>
      </w:r>
      <w:proofErr w:type="gramEnd"/>
    </w:p>
    <w:p w:rsidR="00804D87" w:rsidRDefault="00BD6201">
      <w:pPr>
        <w:pStyle w:val="a5"/>
        <w:numPr>
          <w:ilvl w:val="0"/>
          <w:numId w:val="2"/>
        </w:numPr>
        <w:tabs>
          <w:tab w:val="left" w:pos="682"/>
        </w:tabs>
        <w:spacing w:before="1" w:line="364" w:lineRule="auto"/>
        <w:jc w:val="both"/>
        <w:rPr>
          <w:sz w:val="28"/>
        </w:rPr>
      </w:pPr>
      <w:r>
        <w:rPr>
          <w:color w:val="333333"/>
          <w:sz w:val="28"/>
        </w:rPr>
        <w:t>Освоение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детьми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экспериментально-исследовательских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способов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познания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математического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содержания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(экспериментирование,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моделирование,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трансформация);</w:t>
      </w:r>
    </w:p>
    <w:p w:rsidR="00804D87" w:rsidRDefault="00BD6201">
      <w:pPr>
        <w:pStyle w:val="a5"/>
        <w:numPr>
          <w:ilvl w:val="0"/>
          <w:numId w:val="2"/>
        </w:numPr>
        <w:tabs>
          <w:tab w:val="left" w:pos="682"/>
        </w:tabs>
        <w:spacing w:line="357" w:lineRule="auto"/>
        <w:ind w:right="131"/>
        <w:jc w:val="both"/>
        <w:rPr>
          <w:sz w:val="28"/>
        </w:rPr>
      </w:pPr>
      <w:r>
        <w:rPr>
          <w:color w:val="333333"/>
          <w:sz w:val="28"/>
        </w:rPr>
        <w:t>Развитие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логических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способов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познания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математических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свойств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отношений</w:t>
      </w:r>
      <w:r>
        <w:rPr>
          <w:color w:val="333333"/>
          <w:spacing w:val="9"/>
          <w:sz w:val="28"/>
        </w:rPr>
        <w:t xml:space="preserve"> </w:t>
      </w:r>
      <w:r>
        <w:rPr>
          <w:color w:val="333333"/>
          <w:sz w:val="28"/>
        </w:rPr>
        <w:t>(анализ,</w:t>
      </w:r>
      <w:r>
        <w:rPr>
          <w:color w:val="333333"/>
          <w:spacing w:val="15"/>
          <w:sz w:val="28"/>
        </w:rPr>
        <w:t xml:space="preserve"> </w:t>
      </w:r>
      <w:r>
        <w:rPr>
          <w:color w:val="333333"/>
          <w:sz w:val="28"/>
        </w:rPr>
        <w:t>абстрагирование,</w:t>
      </w:r>
      <w:r>
        <w:rPr>
          <w:color w:val="333333"/>
          <w:spacing w:val="19"/>
          <w:sz w:val="28"/>
        </w:rPr>
        <w:t xml:space="preserve"> </w:t>
      </w:r>
      <w:r>
        <w:rPr>
          <w:color w:val="333333"/>
          <w:sz w:val="28"/>
        </w:rPr>
        <w:t>отрицание,</w:t>
      </w:r>
      <w:r>
        <w:rPr>
          <w:color w:val="333333"/>
          <w:spacing w:val="16"/>
          <w:sz w:val="28"/>
        </w:rPr>
        <w:t xml:space="preserve"> </w:t>
      </w:r>
      <w:r>
        <w:rPr>
          <w:color w:val="333333"/>
          <w:sz w:val="28"/>
        </w:rPr>
        <w:t>сравнение,</w:t>
      </w:r>
      <w:r>
        <w:rPr>
          <w:color w:val="333333"/>
          <w:spacing w:val="16"/>
          <w:sz w:val="28"/>
        </w:rPr>
        <w:t xml:space="preserve"> </w:t>
      </w:r>
      <w:r>
        <w:rPr>
          <w:color w:val="333333"/>
          <w:sz w:val="28"/>
        </w:rPr>
        <w:t>классификация);</w:t>
      </w:r>
    </w:p>
    <w:p w:rsidR="00804D87" w:rsidRDefault="00BD6201">
      <w:pPr>
        <w:pStyle w:val="a5"/>
        <w:numPr>
          <w:ilvl w:val="0"/>
          <w:numId w:val="2"/>
        </w:numPr>
        <w:tabs>
          <w:tab w:val="left" w:pos="682"/>
        </w:tabs>
        <w:spacing w:line="357" w:lineRule="auto"/>
        <w:ind w:right="114"/>
        <w:jc w:val="both"/>
        <w:rPr>
          <w:sz w:val="28"/>
        </w:rPr>
      </w:pPr>
      <w:r>
        <w:rPr>
          <w:color w:val="333333"/>
          <w:sz w:val="28"/>
        </w:rPr>
        <w:t>Овладение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детьми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математическими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способами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познания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действительности</w:t>
      </w:r>
      <w:proofErr w:type="gramStart"/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:</w:t>
      </w:r>
      <w:proofErr w:type="gramEnd"/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счет,</w:t>
      </w:r>
      <w:r>
        <w:rPr>
          <w:color w:val="333333"/>
          <w:spacing w:val="11"/>
          <w:sz w:val="28"/>
        </w:rPr>
        <w:t xml:space="preserve"> </w:t>
      </w:r>
      <w:r>
        <w:rPr>
          <w:color w:val="333333"/>
          <w:sz w:val="28"/>
        </w:rPr>
        <w:t>измерение,</w:t>
      </w:r>
      <w:r>
        <w:rPr>
          <w:color w:val="333333"/>
          <w:spacing w:val="12"/>
          <w:sz w:val="28"/>
        </w:rPr>
        <w:t xml:space="preserve"> </w:t>
      </w:r>
      <w:r>
        <w:rPr>
          <w:color w:val="333333"/>
          <w:sz w:val="28"/>
        </w:rPr>
        <w:t>простейшие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вычисления;</w:t>
      </w:r>
    </w:p>
    <w:p w:rsidR="00804D87" w:rsidRDefault="00BD6201">
      <w:pPr>
        <w:pStyle w:val="a5"/>
        <w:numPr>
          <w:ilvl w:val="0"/>
          <w:numId w:val="2"/>
        </w:numPr>
        <w:tabs>
          <w:tab w:val="left" w:pos="682"/>
        </w:tabs>
        <w:spacing w:before="6" w:line="357" w:lineRule="auto"/>
        <w:ind w:right="130"/>
        <w:jc w:val="both"/>
        <w:rPr>
          <w:sz w:val="28"/>
        </w:rPr>
      </w:pPr>
      <w:r>
        <w:rPr>
          <w:color w:val="333333"/>
          <w:sz w:val="28"/>
        </w:rPr>
        <w:t>Развитие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интеллектуально-творческих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проявлений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детей: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находчивости,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смекалки,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догадки,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сообразительности,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стремления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поиску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нестандартных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решений;</w:t>
      </w:r>
    </w:p>
    <w:p w:rsidR="00804D87" w:rsidRDefault="00804D87">
      <w:pPr>
        <w:spacing w:line="357" w:lineRule="auto"/>
        <w:jc w:val="both"/>
        <w:rPr>
          <w:sz w:val="28"/>
        </w:rPr>
        <w:sectPr w:rsidR="00804D87">
          <w:type w:val="continuous"/>
          <w:pgSz w:w="11910" w:h="16850"/>
          <w:pgMar w:top="900" w:right="840" w:bottom="280" w:left="460" w:header="720" w:footer="720" w:gutter="0"/>
          <w:cols w:space="720"/>
        </w:sectPr>
      </w:pPr>
    </w:p>
    <w:p w:rsidR="00804D87" w:rsidRDefault="00BD6201">
      <w:pPr>
        <w:pStyle w:val="a5"/>
        <w:numPr>
          <w:ilvl w:val="0"/>
          <w:numId w:val="2"/>
        </w:numPr>
        <w:tabs>
          <w:tab w:val="left" w:pos="712"/>
        </w:tabs>
        <w:spacing w:before="64" w:line="357" w:lineRule="auto"/>
        <w:jc w:val="both"/>
        <w:rPr>
          <w:sz w:val="28"/>
        </w:rPr>
      </w:pPr>
      <w:r>
        <w:rPr>
          <w:color w:val="333333"/>
          <w:sz w:val="28"/>
        </w:rPr>
        <w:lastRenderedPageBreak/>
        <w:t>Развитие точной, аргументированной и доказательной речи, обогащение словаря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ребенка;</w:t>
      </w:r>
    </w:p>
    <w:p w:rsidR="00804D87" w:rsidRDefault="00BD6201">
      <w:pPr>
        <w:pStyle w:val="a5"/>
        <w:numPr>
          <w:ilvl w:val="0"/>
          <w:numId w:val="2"/>
        </w:numPr>
        <w:tabs>
          <w:tab w:val="left" w:pos="712"/>
        </w:tabs>
        <w:spacing w:before="17"/>
        <w:ind w:left="711" w:right="0" w:hanging="392"/>
        <w:jc w:val="both"/>
        <w:rPr>
          <w:sz w:val="28"/>
        </w:rPr>
      </w:pPr>
      <w:r>
        <w:rPr>
          <w:color w:val="333333"/>
          <w:sz w:val="28"/>
        </w:rPr>
        <w:t>Развитие</w:t>
      </w:r>
      <w:r>
        <w:rPr>
          <w:color w:val="333333"/>
          <w:spacing w:val="6"/>
          <w:sz w:val="28"/>
        </w:rPr>
        <w:t xml:space="preserve"> </w:t>
      </w:r>
      <w:r>
        <w:rPr>
          <w:color w:val="333333"/>
          <w:sz w:val="28"/>
        </w:rPr>
        <w:t>инициативности</w:t>
      </w:r>
      <w:r>
        <w:rPr>
          <w:color w:val="333333"/>
          <w:spacing w:val="14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9"/>
          <w:sz w:val="28"/>
        </w:rPr>
        <w:t xml:space="preserve"> </w:t>
      </w:r>
      <w:r>
        <w:rPr>
          <w:color w:val="333333"/>
          <w:sz w:val="28"/>
        </w:rPr>
        <w:t>активности</w:t>
      </w:r>
      <w:r>
        <w:rPr>
          <w:color w:val="333333"/>
          <w:spacing w:val="12"/>
          <w:sz w:val="28"/>
        </w:rPr>
        <w:t xml:space="preserve"> </w:t>
      </w:r>
      <w:r>
        <w:rPr>
          <w:color w:val="333333"/>
          <w:sz w:val="28"/>
        </w:rPr>
        <w:t>детей.</w:t>
      </w:r>
    </w:p>
    <w:p w:rsidR="00804D87" w:rsidRDefault="00BD6201">
      <w:pPr>
        <w:pStyle w:val="a3"/>
        <w:spacing w:before="158" w:line="360" w:lineRule="auto"/>
        <w:ind w:right="141"/>
      </w:pPr>
      <w:r>
        <w:t>Математика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фундаментальная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которой</w:t>
      </w:r>
      <w:r>
        <w:rPr>
          <w:spacing w:val="7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применяются во многих естественных дисциплинах, таких как физика, химия и даже</w:t>
      </w:r>
      <w:r>
        <w:rPr>
          <w:spacing w:val="1"/>
        </w:rPr>
        <w:t xml:space="preserve"> </w:t>
      </w:r>
      <w:r>
        <w:t>биология. Сама по себе, эта область знаний оперирует абстрактными отношениями и</w:t>
      </w:r>
      <w:r>
        <w:rPr>
          <w:spacing w:val="1"/>
        </w:rPr>
        <w:t xml:space="preserve"> </w:t>
      </w:r>
      <w:r>
        <w:t>взаимосвязями, то есть такими сущностями, которые сами по себе не являются чем-то</w:t>
      </w:r>
      <w:r>
        <w:rPr>
          <w:spacing w:val="-67"/>
        </w:rPr>
        <w:t xml:space="preserve"> </w:t>
      </w:r>
      <w:r>
        <w:t>вещественным. В дошкольном возрасте закладываются основы знаний, необходимых</w:t>
      </w:r>
      <w:r>
        <w:rPr>
          <w:spacing w:val="1"/>
        </w:rPr>
        <w:t xml:space="preserve"> </w:t>
      </w:r>
      <w:r>
        <w:t>ребенку</w:t>
      </w:r>
      <w:r>
        <w:rPr>
          <w:spacing w:val="-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школе.</w:t>
      </w:r>
    </w:p>
    <w:p w:rsidR="00804D87" w:rsidRDefault="00BD6201">
      <w:pPr>
        <w:pStyle w:val="a3"/>
        <w:spacing w:line="360" w:lineRule="auto"/>
        <w:ind w:right="138" w:firstLine="646"/>
      </w:pPr>
      <w:r>
        <w:t>Математика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науку,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формирования математического развития рассматривается в дошкольной педагогике</w:t>
      </w:r>
      <w:r>
        <w:rPr>
          <w:spacing w:val="1"/>
        </w:rPr>
        <w:t xml:space="preserve"> </w:t>
      </w:r>
      <w:r>
        <w:t>как некое условие развития личности ребенка. Обучение математике в 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полноценно,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происходящее в</w:t>
      </w:r>
      <w:r>
        <w:t xml:space="preserve"> окружающем мире.</w:t>
      </w:r>
      <w:r>
        <w:rPr>
          <w:spacing w:val="1"/>
        </w:rPr>
        <w:t xml:space="preserve"> </w:t>
      </w:r>
      <w:r>
        <w:t>Овладевая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знаниями, дети сравнивают, сопоставляют, делают выводы, познают математические</w:t>
      </w:r>
      <w:r>
        <w:rPr>
          <w:spacing w:val="1"/>
        </w:rPr>
        <w:t xml:space="preserve"> </w:t>
      </w:r>
      <w:r>
        <w:t>связи и отношения. Усвоение математического содержания способствует развитию</w:t>
      </w:r>
      <w:r>
        <w:rPr>
          <w:spacing w:val="1"/>
        </w:rPr>
        <w:t xml:space="preserve"> </w:t>
      </w:r>
      <w:r>
        <w:t>четкости,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логичности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</w:t>
      </w:r>
      <w:r>
        <w:t>ся</w:t>
      </w:r>
      <w:r>
        <w:rPr>
          <w:spacing w:val="1"/>
        </w:rPr>
        <w:t xml:space="preserve"> </w:t>
      </w:r>
      <w:r>
        <w:t>символикой,</w:t>
      </w:r>
      <w:r>
        <w:rPr>
          <w:spacing w:val="1"/>
        </w:rPr>
        <w:t xml:space="preserve"> </w:t>
      </w:r>
      <w:r>
        <w:t>раскрывать</w:t>
      </w:r>
      <w:r>
        <w:rPr>
          <w:spacing w:val="14"/>
        </w:rPr>
        <w:t xml:space="preserve"> </w:t>
      </w:r>
      <w:r>
        <w:t>связи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отношения,</w:t>
      </w:r>
      <w:r>
        <w:rPr>
          <w:spacing w:val="14"/>
        </w:rPr>
        <w:t xml:space="preserve"> </w:t>
      </w:r>
      <w:r>
        <w:t>обобщать</w:t>
      </w:r>
      <w:r>
        <w:rPr>
          <w:spacing w:val="1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интерпретировать</w:t>
      </w:r>
      <w:r>
        <w:rPr>
          <w:spacing w:val="14"/>
        </w:rPr>
        <w:t xml:space="preserve"> </w:t>
      </w:r>
      <w:r>
        <w:t>наблюдаемое.</w:t>
      </w:r>
    </w:p>
    <w:p w:rsidR="00804D87" w:rsidRDefault="00BD6201">
      <w:pPr>
        <w:pStyle w:val="a3"/>
        <w:spacing w:before="4" w:line="360" w:lineRule="auto"/>
        <w:ind w:right="128"/>
      </w:pPr>
      <w:r>
        <w:t>Понятие «математическое развитие дошкольников» является довольно сложным,</w:t>
      </w:r>
      <w:r>
        <w:rPr>
          <w:spacing w:val="-67"/>
        </w:rPr>
        <w:t xml:space="preserve"> </w:t>
      </w:r>
      <w:r>
        <w:t>комплексным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многоаспектным</w:t>
      </w:r>
      <w:proofErr w:type="spellEnd"/>
      <w:r>
        <w:t>.</w:t>
      </w:r>
      <w:r>
        <w:rPr>
          <w:spacing w:val="1"/>
        </w:rPr>
        <w:t xml:space="preserve"> </w:t>
      </w:r>
      <w:proofErr w:type="gramStart"/>
      <w:r>
        <w:t>Оно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взаимообусловленных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количестве, их свойствах и отношениях, которые необходимы для формирования 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«житейских»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«научных»</w:t>
      </w:r>
      <w:r>
        <w:rPr>
          <w:spacing w:val="1"/>
        </w:rPr>
        <w:t xml:space="preserve"> </w:t>
      </w:r>
      <w:r>
        <w:t>понятий.</w:t>
      </w:r>
      <w:proofErr w:type="gramEnd"/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дошкольник вступает в</w:t>
      </w:r>
      <w:r>
        <w:rPr>
          <w:spacing w:val="1"/>
        </w:rPr>
        <w:t xml:space="preserve"> </w:t>
      </w:r>
      <w:r>
        <w:t>специфическ</w:t>
      </w:r>
      <w:r>
        <w:t>ие 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психологические отношения со временем и пространством (как физическим, так и</w:t>
      </w:r>
      <w:r>
        <w:rPr>
          <w:spacing w:val="1"/>
        </w:rPr>
        <w:t xml:space="preserve"> </w:t>
      </w:r>
      <w:r>
        <w:t>социальным);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относительности,</w:t>
      </w:r>
      <w:r>
        <w:rPr>
          <w:spacing w:val="1"/>
        </w:rPr>
        <w:t xml:space="preserve"> </w:t>
      </w:r>
      <w:r>
        <w:t>транзитивности, дискретности и непрерывности величины и т. п. Эти представления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рассматривать</w:t>
      </w:r>
      <w:r>
        <w:t>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«ключа»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свойственными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проникновению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окружающей</w:t>
      </w:r>
      <w:r>
        <w:rPr>
          <w:spacing w:val="10"/>
        </w:rPr>
        <w:t xml:space="preserve"> </w:t>
      </w:r>
      <w:r>
        <w:t>действительности,</w:t>
      </w:r>
      <w:r>
        <w:rPr>
          <w:spacing w:val="19"/>
        </w:rPr>
        <w:t xml:space="preserve"> </w:t>
      </w:r>
      <w:r>
        <w:t>но</w:t>
      </w:r>
      <w:r>
        <w:rPr>
          <w:spacing w:val="2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формированию</w:t>
      </w:r>
      <w:r>
        <w:rPr>
          <w:spacing w:val="11"/>
        </w:rPr>
        <w:t xml:space="preserve"> </w:t>
      </w:r>
      <w:r>
        <w:t>целостной</w:t>
      </w:r>
      <w:r>
        <w:rPr>
          <w:spacing w:val="10"/>
        </w:rPr>
        <w:t xml:space="preserve"> </w:t>
      </w:r>
      <w:r>
        <w:t>«картины</w:t>
      </w:r>
      <w:r>
        <w:rPr>
          <w:spacing w:val="19"/>
        </w:rPr>
        <w:t xml:space="preserve"> </w:t>
      </w:r>
      <w:r>
        <w:t>мира».</w:t>
      </w:r>
    </w:p>
    <w:p w:rsidR="00804D87" w:rsidRDefault="00804D87">
      <w:pPr>
        <w:spacing w:line="360" w:lineRule="auto"/>
        <w:sectPr w:rsidR="00804D87">
          <w:pgSz w:w="11910" w:h="16850"/>
          <w:pgMar w:top="900" w:right="840" w:bottom="280" w:left="460" w:header="720" w:footer="720" w:gutter="0"/>
          <w:cols w:space="720"/>
        </w:sectPr>
      </w:pPr>
    </w:p>
    <w:p w:rsidR="00804D87" w:rsidRDefault="00BD6201">
      <w:pPr>
        <w:pStyle w:val="a3"/>
        <w:spacing w:before="64" w:line="360" w:lineRule="auto"/>
        <w:ind w:right="129" w:firstLine="646"/>
      </w:pPr>
      <w:proofErr w:type="gramStart"/>
      <w:r>
        <w:lastRenderedPageBreak/>
        <w:t>Е.И. Щербакова среди задач по формированию элементарных 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главные,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 - приобретение знаний о множестве, числе, величине, форме, пространстве и</w:t>
      </w:r>
      <w:r>
        <w:rPr>
          <w:spacing w:val="1"/>
        </w:rPr>
        <w:t xml:space="preserve"> </w:t>
      </w:r>
      <w:r>
        <w:t>времени как основах математиче</w:t>
      </w:r>
      <w:r>
        <w:t>ского развития; - формирование широкой начальной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количественных,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вычислениях,</w:t>
      </w:r>
      <w:r>
        <w:rPr>
          <w:spacing w:val="1"/>
        </w:rPr>
        <w:t xml:space="preserve"> </w:t>
      </w:r>
      <w:r>
        <w:t>измерении,</w:t>
      </w:r>
      <w:r>
        <w:rPr>
          <w:spacing w:val="1"/>
        </w:rPr>
        <w:t xml:space="preserve"> </w:t>
      </w:r>
      <w:r>
        <w:t>моделировании,</w:t>
      </w:r>
      <w:r>
        <w:rPr>
          <w:spacing w:val="1"/>
        </w:rPr>
        <w:t xml:space="preserve"> </w:t>
      </w:r>
      <w:r>
        <w:t>обще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умений;</w:t>
      </w:r>
      <w:proofErr w:type="gram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овладе</w:t>
      </w:r>
      <w:r>
        <w:t>ние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терминологией;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8"/>
        </w:rPr>
        <w:t xml:space="preserve"> </w:t>
      </w:r>
      <w:r>
        <w:t>логического</w:t>
      </w:r>
      <w:r>
        <w:rPr>
          <w:spacing w:val="22"/>
        </w:rPr>
        <w:t xml:space="preserve"> </w:t>
      </w:r>
      <w:r>
        <w:t>мышления,</w:t>
      </w:r>
      <w:r>
        <w:rPr>
          <w:spacing w:val="18"/>
        </w:rPr>
        <w:t xml:space="preserve"> </w:t>
      </w:r>
      <w:r>
        <w:t>общее</w:t>
      </w:r>
      <w:r>
        <w:rPr>
          <w:spacing w:val="7"/>
        </w:rPr>
        <w:t xml:space="preserve"> </w:t>
      </w:r>
      <w:r>
        <w:t>интеллектуальное</w:t>
      </w:r>
      <w:r>
        <w:rPr>
          <w:spacing w:val="7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ребенка</w:t>
      </w:r>
      <w:proofErr w:type="gramStart"/>
      <w:r>
        <w:rPr>
          <w:spacing w:val="32"/>
        </w:rPr>
        <w:t xml:space="preserve"> </w:t>
      </w:r>
      <w:r>
        <w:t>.</w:t>
      </w:r>
      <w:proofErr w:type="gramEnd"/>
    </w:p>
    <w:p w:rsidR="00804D87" w:rsidRDefault="00BD6201">
      <w:pPr>
        <w:pStyle w:val="a3"/>
        <w:spacing w:before="8" w:line="360" w:lineRule="auto"/>
        <w:ind w:right="135"/>
      </w:pPr>
      <w:r>
        <w:t>Разработка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начальных математических представлений у детей дошкольного возраста строится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педагогики.</w:t>
      </w:r>
      <w:r>
        <w:rPr>
          <w:spacing w:val="71"/>
        </w:rPr>
        <w:t xml:space="preserve"> </w:t>
      </w:r>
      <w:proofErr w:type="gramStart"/>
      <w:r>
        <w:t>Проблема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исследуется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трудах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proofErr w:type="spellStart"/>
      <w:r>
        <w:t>Белошистой</w:t>
      </w:r>
      <w:proofErr w:type="spellEnd"/>
      <w:r>
        <w:t>,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proofErr w:type="spellStart"/>
      <w:r>
        <w:t>Блехер</w:t>
      </w:r>
      <w:proofErr w:type="spellEnd"/>
      <w:r>
        <w:t>,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Глаголевой,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Даниловой,</w:t>
      </w:r>
      <w:r>
        <w:rPr>
          <w:spacing w:val="70"/>
        </w:rPr>
        <w:t xml:space="preserve"> </w:t>
      </w:r>
      <w:r>
        <w:t xml:space="preserve">Я.А. Каменского, А.М. </w:t>
      </w:r>
      <w:proofErr w:type="spellStart"/>
      <w:r>
        <w:t>Леушиной</w:t>
      </w:r>
      <w:proofErr w:type="spellEnd"/>
      <w:r>
        <w:t xml:space="preserve">, Л.С. </w:t>
      </w:r>
      <w:proofErr w:type="spellStart"/>
      <w:r>
        <w:t>Метлиной</w:t>
      </w:r>
      <w:proofErr w:type="spellEnd"/>
      <w:r>
        <w:t>, Р.Л. Непомнящей,</w:t>
      </w:r>
      <w:r>
        <w:rPr>
          <w:spacing w:val="1"/>
        </w:rPr>
        <w:t xml:space="preserve"> </w:t>
      </w:r>
      <w:r>
        <w:t xml:space="preserve">И.Г. Песталоцци, Т.Д. </w:t>
      </w:r>
      <w:proofErr w:type="spellStart"/>
      <w:r>
        <w:t>Рихтерман</w:t>
      </w:r>
      <w:proofErr w:type="spellEnd"/>
      <w:r>
        <w:t xml:space="preserve">, А.А. Столяра, Г.В. </w:t>
      </w:r>
      <w:proofErr w:type="spellStart"/>
      <w:r>
        <w:t>Тарунтаевой</w:t>
      </w:r>
      <w:proofErr w:type="spellEnd"/>
      <w:r>
        <w:t>, Е. И. Тихеевой, М.</w:t>
      </w:r>
      <w:r>
        <w:rPr>
          <w:spacing w:val="-67"/>
        </w:rPr>
        <w:t xml:space="preserve"> </w:t>
      </w:r>
      <w:proofErr w:type="spellStart"/>
      <w:r>
        <w:t>Фидлер</w:t>
      </w:r>
      <w:proofErr w:type="spellEnd"/>
      <w:r>
        <w:t>,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proofErr w:type="spellStart"/>
      <w:r>
        <w:t>Шлегер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других.</w:t>
      </w:r>
      <w:proofErr w:type="gramEnd"/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8"/>
        </w:rPr>
        <w:t xml:space="preserve"> </w:t>
      </w:r>
      <w:r>
        <w:t>Ф.</w:t>
      </w:r>
      <w:r>
        <w:rPr>
          <w:spacing w:val="9"/>
        </w:rPr>
        <w:t xml:space="preserve"> </w:t>
      </w:r>
      <w:r>
        <w:t>Н.</w:t>
      </w:r>
      <w:r>
        <w:rPr>
          <w:spacing w:val="8"/>
        </w:rPr>
        <w:t xml:space="preserve"> </w:t>
      </w:r>
      <w:proofErr w:type="spellStart"/>
      <w:r>
        <w:t>Блехер</w:t>
      </w:r>
      <w:proofErr w:type="spellEnd"/>
      <w:r>
        <w:t>,</w:t>
      </w:r>
      <w:r>
        <w:rPr>
          <w:spacing w:val="9"/>
        </w:rPr>
        <w:t xml:space="preserve"> </w:t>
      </w:r>
      <w:r>
        <w:t>Л.</w:t>
      </w:r>
      <w:r>
        <w:rPr>
          <w:spacing w:val="8"/>
        </w:rPr>
        <w:t xml:space="preserve"> </w:t>
      </w:r>
      <w:r>
        <w:t>В.</w:t>
      </w:r>
      <w:r>
        <w:rPr>
          <w:spacing w:val="9"/>
        </w:rPr>
        <w:t xml:space="preserve"> </w:t>
      </w:r>
      <w:r>
        <w:t>Глаголевой,</w:t>
      </w:r>
      <w:r>
        <w:rPr>
          <w:spacing w:val="9"/>
        </w:rPr>
        <w:t xml:space="preserve"> </w:t>
      </w:r>
      <w:r>
        <w:t>Е.</w:t>
      </w:r>
      <w:r>
        <w:rPr>
          <w:spacing w:val="8"/>
        </w:rPr>
        <w:t xml:space="preserve"> </w:t>
      </w:r>
      <w:r>
        <w:t>И.</w:t>
      </w:r>
      <w:r>
        <w:rPr>
          <w:spacing w:val="9"/>
        </w:rPr>
        <w:t xml:space="preserve"> </w:t>
      </w:r>
      <w:r>
        <w:t>Тихеевой,</w:t>
      </w:r>
      <w:r>
        <w:rPr>
          <w:spacing w:val="8"/>
        </w:rPr>
        <w:t xml:space="preserve"> </w:t>
      </w:r>
      <w:r>
        <w:t>Л.К.</w:t>
      </w:r>
      <w:r>
        <w:rPr>
          <w:spacing w:val="9"/>
        </w:rPr>
        <w:t xml:space="preserve"> </w:t>
      </w:r>
      <w:proofErr w:type="spellStart"/>
      <w:r>
        <w:t>Шлегер</w:t>
      </w:r>
      <w:proofErr w:type="spellEnd"/>
      <w:r>
        <w:t>.</w:t>
      </w:r>
    </w:p>
    <w:p w:rsidR="00804D87" w:rsidRDefault="00BD6201">
      <w:pPr>
        <w:pStyle w:val="a3"/>
        <w:spacing w:before="7" w:line="360" w:lineRule="auto"/>
        <w:ind w:right="135"/>
      </w:pPr>
      <w:r>
        <w:t>Суть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следующем: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ребенком осуществляется в процессе жизни и разнообразной деятельности. Играя,</w:t>
      </w:r>
      <w:r>
        <w:rPr>
          <w:spacing w:val="1"/>
        </w:rPr>
        <w:t xml:space="preserve"> </w:t>
      </w:r>
      <w:r>
        <w:t>работая,</w:t>
      </w:r>
      <w:r>
        <w:rPr>
          <w:spacing w:val="1"/>
        </w:rPr>
        <w:t xml:space="preserve"> </w:t>
      </w:r>
      <w:r>
        <w:t>живя,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черпают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окружающего мира. Педагог должен лишь создавать условия, пользоваться каждым</w:t>
      </w:r>
      <w:r>
        <w:rPr>
          <w:spacing w:val="1"/>
        </w:rPr>
        <w:t xml:space="preserve"> </w:t>
      </w:r>
      <w:r>
        <w:t>удобным случаем 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количественных представлений у детей.</w:t>
      </w:r>
      <w:r>
        <w:rPr>
          <w:spacing w:val="1"/>
        </w:rPr>
        <w:t xml:space="preserve"> </w:t>
      </w:r>
      <w:r>
        <w:t>Игра рассматривается авторами как метод обучения и средство развития 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находчивости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сообразительности,</w:t>
      </w:r>
      <w:r>
        <w:rPr>
          <w:spacing w:val="1"/>
        </w:rPr>
        <w:t xml:space="preserve"> </w:t>
      </w:r>
      <w:r>
        <w:t>приучения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наблюдательности,</w:t>
      </w:r>
      <w:r>
        <w:rPr>
          <w:spacing w:val="22"/>
        </w:rPr>
        <w:t xml:space="preserve"> </w:t>
      </w:r>
      <w:r>
        <w:t>развития</w:t>
      </w:r>
      <w:r>
        <w:rPr>
          <w:spacing w:val="22"/>
        </w:rPr>
        <w:t xml:space="preserve"> </w:t>
      </w:r>
      <w:r>
        <w:t>памяти,</w:t>
      </w:r>
      <w:r>
        <w:rPr>
          <w:spacing w:val="22"/>
        </w:rPr>
        <w:t xml:space="preserve"> </w:t>
      </w:r>
      <w:r>
        <w:t>разумной</w:t>
      </w:r>
      <w:r>
        <w:rPr>
          <w:spacing w:val="15"/>
        </w:rPr>
        <w:t xml:space="preserve"> </w:t>
      </w:r>
      <w:r>
        <w:t>критики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осознания</w:t>
      </w:r>
      <w:r>
        <w:rPr>
          <w:spacing w:val="22"/>
        </w:rPr>
        <w:t xml:space="preserve"> </w:t>
      </w:r>
      <w:r>
        <w:t>своих</w:t>
      </w:r>
      <w:r>
        <w:rPr>
          <w:spacing w:val="9"/>
        </w:rPr>
        <w:t xml:space="preserve"> </w:t>
      </w:r>
      <w:r>
        <w:t>ошибок.</w:t>
      </w:r>
    </w:p>
    <w:p w:rsidR="00804D87" w:rsidRDefault="00BD6201">
      <w:pPr>
        <w:pStyle w:val="a3"/>
        <w:spacing w:line="360" w:lineRule="auto"/>
        <w:ind w:right="138"/>
      </w:pPr>
      <w:r>
        <w:t>Значительное влияние на процесс</w:t>
      </w:r>
      <w:r>
        <w:t xml:space="preserve"> формирования у дошкольников представлений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счетной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труды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Лебединцева.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рассматривая развитие числовых представлений у детей в раннем детстве, приходит к</w:t>
      </w:r>
      <w:r>
        <w:rPr>
          <w:spacing w:val="-67"/>
        </w:rPr>
        <w:t xml:space="preserve"> </w:t>
      </w:r>
      <w:r>
        <w:t>выводу, что первые представления о числах в пределах пяти во</w:t>
      </w:r>
      <w:r>
        <w:t>зникают у детей на</w:t>
      </w:r>
      <w:r>
        <w:rPr>
          <w:spacing w:val="1"/>
        </w:rPr>
        <w:t xml:space="preserve"> </w:t>
      </w:r>
      <w:r>
        <w:t>основе</w:t>
      </w:r>
      <w:r>
        <w:rPr>
          <w:spacing w:val="58"/>
        </w:rPr>
        <w:t xml:space="preserve"> </w:t>
      </w:r>
      <w:r>
        <w:t>различения</w:t>
      </w:r>
      <w:r>
        <w:rPr>
          <w:spacing w:val="69"/>
        </w:rPr>
        <w:t xml:space="preserve"> </w:t>
      </w:r>
      <w:r>
        <w:t>групп</w:t>
      </w:r>
      <w:r>
        <w:rPr>
          <w:spacing w:val="45"/>
        </w:rPr>
        <w:t xml:space="preserve"> </w:t>
      </w:r>
      <w:r>
        <w:t>предметов,</w:t>
      </w:r>
      <w:r>
        <w:rPr>
          <w:spacing w:val="53"/>
        </w:rPr>
        <w:t xml:space="preserve"> </w:t>
      </w:r>
      <w:r>
        <w:t>восприятия</w:t>
      </w:r>
      <w:r>
        <w:rPr>
          <w:spacing w:val="52"/>
        </w:rPr>
        <w:t xml:space="preserve"> </w:t>
      </w:r>
      <w:r>
        <w:t>множеств.</w:t>
      </w:r>
      <w:r>
        <w:rPr>
          <w:spacing w:val="53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t>далее,</w:t>
      </w:r>
      <w:r>
        <w:rPr>
          <w:spacing w:val="52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пределами</w:t>
      </w:r>
    </w:p>
    <w:p w:rsidR="00804D87" w:rsidRDefault="00804D87">
      <w:pPr>
        <w:spacing w:line="360" w:lineRule="auto"/>
        <w:sectPr w:rsidR="00804D87">
          <w:pgSz w:w="11910" w:h="16850"/>
          <w:pgMar w:top="900" w:right="840" w:bottom="280" w:left="460" w:header="720" w:footer="720" w:gutter="0"/>
          <w:cols w:space="720"/>
        </w:sectPr>
      </w:pPr>
    </w:p>
    <w:p w:rsidR="00804D87" w:rsidRDefault="00BD6201">
      <w:pPr>
        <w:pStyle w:val="a3"/>
        <w:spacing w:before="64" w:line="357" w:lineRule="auto"/>
        <w:ind w:right="153" w:firstLine="0"/>
      </w:pPr>
      <w:r>
        <w:lastRenderedPageBreak/>
        <w:t>этих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совокупностей,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счету,</w:t>
      </w:r>
      <w:r>
        <w:rPr>
          <w:spacing w:val="11"/>
        </w:rPr>
        <w:t xml:space="preserve"> </w:t>
      </w:r>
      <w:r>
        <w:t>который</w:t>
      </w:r>
      <w:r>
        <w:rPr>
          <w:spacing w:val="4"/>
        </w:rPr>
        <w:t xml:space="preserve"> </w:t>
      </w:r>
      <w:r>
        <w:t>вытесняет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множеств.</w:t>
      </w:r>
    </w:p>
    <w:p w:rsidR="00804D87" w:rsidRDefault="00BD6201">
      <w:pPr>
        <w:pStyle w:val="a3"/>
        <w:spacing w:before="17" w:line="360" w:lineRule="auto"/>
        <w:ind w:right="143"/>
      </w:pPr>
      <w:r>
        <w:t>Вопросы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множестве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закономерности перехода от восприятия множеств к числу исследуются психологами</w:t>
      </w:r>
      <w:r>
        <w:rPr>
          <w:spacing w:val="1"/>
        </w:rPr>
        <w:t xml:space="preserve"> </w:t>
      </w:r>
      <w:r>
        <w:t>И. А. Френкелем и математиком-методистом Л. А. Яблоковым. Ими обосновывается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отдельные элементы</w:t>
      </w:r>
      <w:r>
        <w:rPr>
          <w:spacing w:val="1"/>
        </w:rPr>
        <w:t xml:space="preserve"> </w:t>
      </w:r>
      <w:r>
        <w:t>множества,</w:t>
      </w:r>
      <w:r>
        <w:rPr>
          <w:spacing w:val="1"/>
        </w:rPr>
        <w:t xml:space="preserve"> </w:t>
      </w:r>
      <w:r>
        <w:t>а затем переходить к обобщениям о зависимости</w:t>
      </w:r>
      <w:r>
        <w:rPr>
          <w:spacing w:val="1"/>
        </w:rPr>
        <w:t xml:space="preserve"> </w:t>
      </w:r>
      <w:r>
        <w:t>восприятия</w:t>
      </w:r>
      <w:r>
        <w:rPr>
          <w:spacing w:val="70"/>
        </w:rPr>
        <w:t xml:space="preserve"> </w:t>
      </w:r>
      <w:r>
        <w:t>множества от способа пространственного расположения его элементов,</w:t>
      </w:r>
      <w:r>
        <w:rPr>
          <w:spacing w:val="1"/>
        </w:rPr>
        <w:t xml:space="preserve"> </w:t>
      </w:r>
      <w:r>
        <w:t>об</w:t>
      </w:r>
      <w:r>
        <w:rPr>
          <w:spacing w:val="16"/>
        </w:rPr>
        <w:t xml:space="preserve"> </w:t>
      </w:r>
      <w:r>
        <w:t>усвоении</w:t>
      </w:r>
      <w:r>
        <w:rPr>
          <w:spacing w:val="8"/>
        </w:rPr>
        <w:t xml:space="preserve"> </w:t>
      </w:r>
      <w:r>
        <w:t>детьми</w:t>
      </w:r>
      <w:r>
        <w:rPr>
          <w:spacing w:val="9"/>
        </w:rPr>
        <w:t xml:space="preserve"> </w:t>
      </w:r>
      <w:r>
        <w:t>числительных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ступенях</w:t>
      </w:r>
      <w:r>
        <w:rPr>
          <w:spacing w:val="4"/>
        </w:rPr>
        <w:t xml:space="preserve"> </w:t>
      </w:r>
      <w:r>
        <w:t>овладения</w:t>
      </w:r>
      <w:r>
        <w:rPr>
          <w:spacing w:val="16"/>
        </w:rPr>
        <w:t xml:space="preserve"> </w:t>
      </w:r>
      <w:r>
        <w:t>счетными</w:t>
      </w:r>
      <w:r>
        <w:rPr>
          <w:spacing w:val="8"/>
        </w:rPr>
        <w:t xml:space="preserve"> </w:t>
      </w:r>
      <w:r>
        <w:t>операциями.</w:t>
      </w:r>
    </w:p>
    <w:p w:rsidR="00804D87" w:rsidRDefault="00BD6201">
      <w:pPr>
        <w:pStyle w:val="a3"/>
        <w:spacing w:line="360" w:lineRule="auto"/>
        <w:ind w:right="138"/>
      </w:pPr>
      <w:r>
        <w:t xml:space="preserve">Н. А. </w:t>
      </w:r>
      <w:proofErr w:type="spellStart"/>
      <w:r>
        <w:t>Менчинская</w:t>
      </w:r>
      <w:proofErr w:type="spellEnd"/>
      <w:r>
        <w:t xml:space="preserve"> наиболее полно рассматривает вопросы обучения малышей</w:t>
      </w:r>
      <w:r>
        <w:rPr>
          <w:spacing w:val="1"/>
        </w:rPr>
        <w:t xml:space="preserve"> </w:t>
      </w:r>
      <w:r>
        <w:t>арифметике. Она прослеживает процесс формирования понятия о числе от младшего</w:t>
      </w:r>
      <w:r>
        <w:rPr>
          <w:spacing w:val="1"/>
        </w:rPr>
        <w:t xml:space="preserve"> </w:t>
      </w:r>
      <w:r>
        <w:t>возраста до начала школьного обучения. На большом экспериментальном материале</w:t>
      </w:r>
      <w:r>
        <w:rPr>
          <w:spacing w:val="1"/>
        </w:rPr>
        <w:t xml:space="preserve"> </w:t>
      </w:r>
      <w:r>
        <w:t>изучает соотношение восприяти</w:t>
      </w:r>
      <w:r>
        <w:t>я множеств (групп предметов) и счета на различных</w:t>
      </w:r>
      <w:r>
        <w:rPr>
          <w:spacing w:val="1"/>
        </w:rPr>
        <w:t xml:space="preserve"> </w:t>
      </w:r>
      <w:r>
        <w:t>этапах овладения числом, дает психологический анализ</w:t>
      </w:r>
      <w:r>
        <w:rPr>
          <w:spacing w:val="1"/>
        </w:rPr>
        <w:t xml:space="preserve"> </w:t>
      </w:r>
      <w:r>
        <w:t>процесса решения детьми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-3"/>
        </w:rPr>
        <w:t xml:space="preserve"> </w:t>
      </w:r>
      <w:r>
        <w:t>задач.</w:t>
      </w:r>
    </w:p>
    <w:p w:rsidR="00804D87" w:rsidRDefault="00BD6201">
      <w:pPr>
        <w:pStyle w:val="a3"/>
        <w:spacing w:line="360" w:lineRule="auto"/>
        <w:ind w:right="148"/>
      </w:pPr>
      <w:r>
        <w:t>С.</w:t>
      </w:r>
      <w:r>
        <w:rPr>
          <w:spacing w:val="1"/>
        </w:rPr>
        <w:t xml:space="preserve"> </w:t>
      </w:r>
      <w:proofErr w:type="spellStart"/>
      <w:r>
        <w:t>Пигулевская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пособии «Счет в</w:t>
      </w:r>
      <w:r>
        <w:rPr>
          <w:spacing w:val="1"/>
        </w:rPr>
        <w:t xml:space="preserve"> </w:t>
      </w:r>
      <w:r>
        <w:t>детском саду» раскрывает опыт обучения</w:t>
      </w:r>
      <w:r>
        <w:rPr>
          <w:spacing w:val="1"/>
        </w:rPr>
        <w:t xml:space="preserve"> </w:t>
      </w:r>
      <w:r>
        <w:t>детей счету на материале содержания</w:t>
      </w:r>
      <w:r>
        <w:t xml:space="preserve"> занятий, приемов обучения, проведения игр и</w:t>
      </w:r>
      <w:r>
        <w:rPr>
          <w:spacing w:val="1"/>
        </w:rPr>
        <w:t xml:space="preserve"> </w:t>
      </w:r>
      <w:r>
        <w:t>использования некоторых дидактических средств. Содержание обучения заключается</w:t>
      </w:r>
      <w:r>
        <w:rPr>
          <w:spacing w:val="-67"/>
        </w:rPr>
        <w:t xml:space="preserve"> </w:t>
      </w:r>
      <w:r>
        <w:t>в последовательном изучении каждого из чисел первого десятка в отдельности. Дети</w:t>
      </w:r>
      <w:r>
        <w:rPr>
          <w:spacing w:val="1"/>
        </w:rPr>
        <w:t xml:space="preserve"> </w:t>
      </w:r>
      <w:r>
        <w:t>образовывают числа путем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присоеди</w:t>
      </w:r>
      <w:r>
        <w:t>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 предмету</w:t>
      </w:r>
      <w:r>
        <w:rPr>
          <w:spacing w:val="1"/>
        </w:rPr>
        <w:t xml:space="preserve"> </w:t>
      </w:r>
      <w:r>
        <w:t>другого, затем – третьего и т. д. Одновременно с рассмотрением состава числа дети</w:t>
      </w:r>
      <w:r>
        <w:rPr>
          <w:spacing w:val="1"/>
        </w:rPr>
        <w:t xml:space="preserve"> </w:t>
      </w:r>
      <w:r>
        <w:t>изучают</w:t>
      </w:r>
      <w:r>
        <w:rPr>
          <w:spacing w:val="-1"/>
        </w:rPr>
        <w:t xml:space="preserve"> </w:t>
      </w:r>
      <w:r>
        <w:t>счет.</w:t>
      </w:r>
    </w:p>
    <w:p w:rsidR="00804D87" w:rsidRDefault="00BD6201">
      <w:pPr>
        <w:pStyle w:val="a3"/>
        <w:spacing w:before="9" w:line="360" w:lineRule="auto"/>
        <w:ind w:right="128"/>
      </w:pPr>
      <w:r>
        <w:t xml:space="preserve">Ф. А. Михайлова и Н. Г. </w:t>
      </w:r>
      <w:proofErr w:type="spellStart"/>
      <w:r>
        <w:t>Бакст</w:t>
      </w:r>
      <w:proofErr w:type="spellEnd"/>
      <w:r>
        <w:t xml:space="preserve"> рекомендуют до обучения счету сформировать у</w:t>
      </w:r>
      <w:r>
        <w:rPr>
          <w:spacing w:val="1"/>
        </w:rPr>
        <w:t xml:space="preserve"> </w:t>
      </w:r>
      <w:r>
        <w:t>детей представление о множестве, в дальнейшем изучение состав</w:t>
      </w:r>
      <w:r>
        <w:t>а чисел из единиц 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меньших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смежными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предпосылка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вычитания.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образования чисел путем прибавления к числу единицы авторы раскрывают приемы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раскладывая их один под другим. Обучение детей образованию чисел, сравнению их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52"/>
        </w:rPr>
        <w:t xml:space="preserve"> </w:t>
      </w:r>
      <w:r>
        <w:t>параллельно</w:t>
      </w:r>
      <w:r>
        <w:rPr>
          <w:spacing w:val="55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усвоением</w:t>
      </w:r>
      <w:r>
        <w:rPr>
          <w:spacing w:val="47"/>
        </w:rPr>
        <w:t xml:space="preserve"> </w:t>
      </w:r>
      <w:r>
        <w:t>способов</w:t>
      </w:r>
      <w:r>
        <w:rPr>
          <w:spacing w:val="48"/>
        </w:rPr>
        <w:t xml:space="preserve"> </w:t>
      </w:r>
      <w:r>
        <w:t>решения</w:t>
      </w:r>
      <w:r>
        <w:rPr>
          <w:spacing w:val="51"/>
        </w:rPr>
        <w:t xml:space="preserve"> </w:t>
      </w:r>
      <w:r>
        <w:t>простых</w:t>
      </w:r>
    </w:p>
    <w:p w:rsidR="00804D87" w:rsidRDefault="00804D87">
      <w:pPr>
        <w:spacing w:line="360" w:lineRule="auto"/>
        <w:sectPr w:rsidR="00804D87">
          <w:pgSz w:w="11910" w:h="16850"/>
          <w:pgMar w:top="900" w:right="840" w:bottom="280" w:left="460" w:header="720" w:footer="720" w:gutter="0"/>
          <w:cols w:space="720"/>
        </w:sectPr>
      </w:pPr>
    </w:p>
    <w:p w:rsidR="00804D87" w:rsidRDefault="00BD6201">
      <w:pPr>
        <w:pStyle w:val="a3"/>
        <w:spacing w:before="64" w:line="357" w:lineRule="auto"/>
        <w:ind w:right="166" w:firstLine="0"/>
      </w:pPr>
      <w:r>
        <w:lastRenderedPageBreak/>
        <w:t>арифметических задач, счета в обратном по</w:t>
      </w:r>
      <w:r>
        <w:t>рядке, счета и отсчета группами, по два,</w:t>
      </w:r>
      <w:r>
        <w:rPr>
          <w:spacing w:val="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три.</w:t>
      </w:r>
    </w:p>
    <w:p w:rsidR="00804D87" w:rsidRDefault="00BD6201">
      <w:pPr>
        <w:pStyle w:val="a3"/>
        <w:spacing w:before="17" w:line="357" w:lineRule="auto"/>
        <w:ind w:right="158"/>
      </w:pPr>
      <w:r>
        <w:t>А.М.</w:t>
      </w:r>
      <w:r>
        <w:rPr>
          <w:spacing w:val="1"/>
        </w:rPr>
        <w:t xml:space="preserve"> </w:t>
      </w:r>
      <w:proofErr w:type="spellStart"/>
      <w:r>
        <w:t>Леушина</w:t>
      </w:r>
      <w:proofErr w:type="spellEnd"/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дидактической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содержание,</w:t>
      </w:r>
      <w:r>
        <w:rPr>
          <w:spacing w:val="-67"/>
        </w:rPr>
        <w:t xml:space="preserve"> </w:t>
      </w:r>
      <w:r>
        <w:t>методы</w:t>
      </w:r>
      <w:r>
        <w:rPr>
          <w:spacing w:val="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приемы</w:t>
      </w:r>
      <w:r>
        <w:rPr>
          <w:spacing w:val="9"/>
        </w:rPr>
        <w:t xml:space="preserve"> </w:t>
      </w:r>
      <w:r>
        <w:t>работы</w:t>
      </w:r>
      <w:r>
        <w:rPr>
          <w:spacing w:val="9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детьми</w:t>
      </w:r>
      <w:r>
        <w:rPr>
          <w:spacing w:val="3"/>
        </w:rPr>
        <w:t xml:space="preserve"> </w:t>
      </w:r>
      <w:r>
        <w:t>3-,</w:t>
      </w:r>
      <w:r>
        <w:rPr>
          <w:spacing w:val="10"/>
        </w:rPr>
        <w:t xml:space="preserve"> </w:t>
      </w:r>
      <w:r>
        <w:t>4-,</w:t>
      </w:r>
      <w:r>
        <w:rPr>
          <w:spacing w:val="9"/>
        </w:rPr>
        <w:t xml:space="preserve"> </w:t>
      </w:r>
      <w:r>
        <w:t>5-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6-</w:t>
      </w:r>
      <w:r>
        <w:rPr>
          <w:spacing w:val="2"/>
        </w:rPr>
        <w:t xml:space="preserve"> </w:t>
      </w:r>
      <w:r>
        <w:t>летнего</w:t>
      </w:r>
      <w:r>
        <w:rPr>
          <w:spacing w:val="13"/>
        </w:rPr>
        <w:t xml:space="preserve"> </w:t>
      </w:r>
      <w:r>
        <w:t>возраста.</w:t>
      </w:r>
    </w:p>
    <w:p w:rsidR="00804D87" w:rsidRDefault="00BD6201">
      <w:pPr>
        <w:pStyle w:val="a3"/>
        <w:spacing w:before="2" w:line="357" w:lineRule="auto"/>
        <w:ind w:right="155" w:firstLine="646"/>
      </w:pP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концепции</w:t>
      </w:r>
      <w:r>
        <w:rPr>
          <w:spacing w:val="71"/>
        </w:rPr>
        <w:t xml:space="preserve"> </w:t>
      </w:r>
      <w:r>
        <w:t>А.М.</w:t>
      </w:r>
      <w:r>
        <w:rPr>
          <w:spacing w:val="1"/>
        </w:rPr>
        <w:t xml:space="preserve"> </w:t>
      </w:r>
      <w:proofErr w:type="spellStart"/>
      <w:r>
        <w:t>Леушиной</w:t>
      </w:r>
      <w:proofErr w:type="spellEnd"/>
      <w:r>
        <w:rPr>
          <w:spacing w:val="1"/>
        </w:rPr>
        <w:t xml:space="preserve"> </w:t>
      </w:r>
      <w:r>
        <w:t>таковы:</w:t>
      </w:r>
    </w:p>
    <w:p w:rsidR="00804D87" w:rsidRDefault="00BD6201">
      <w:pPr>
        <w:pStyle w:val="a5"/>
        <w:numPr>
          <w:ilvl w:val="0"/>
          <w:numId w:val="1"/>
        </w:numPr>
        <w:tabs>
          <w:tab w:val="left" w:pos="892"/>
        </w:tabs>
        <w:spacing w:before="16" w:line="357" w:lineRule="auto"/>
        <w:ind w:right="141" w:firstLine="571"/>
        <w:rPr>
          <w:sz w:val="28"/>
        </w:rPr>
      </w:pPr>
      <w:r>
        <w:rPr>
          <w:sz w:val="28"/>
        </w:rPr>
        <w:t>полноценное математическое развитие обеспечивает лишь целенаправленная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на занятии, в ходе которой взрослый продуманно ставит перед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программные требования,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 представления</w:t>
      </w:r>
      <w:r>
        <w:rPr>
          <w:spacing w:val="1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4"/>
          <w:sz w:val="28"/>
        </w:rPr>
        <w:t xml:space="preserve"> </w:t>
      </w:r>
      <w:r>
        <w:rPr>
          <w:sz w:val="28"/>
        </w:rPr>
        <w:t>системе;</w:t>
      </w:r>
    </w:p>
    <w:p w:rsidR="00804D87" w:rsidRDefault="00BD6201">
      <w:pPr>
        <w:pStyle w:val="a5"/>
        <w:numPr>
          <w:ilvl w:val="0"/>
          <w:numId w:val="1"/>
        </w:numPr>
        <w:tabs>
          <w:tab w:val="left" w:pos="997"/>
        </w:tabs>
        <w:spacing w:before="18" w:line="357" w:lineRule="auto"/>
        <w:ind w:right="146" w:firstLine="571"/>
        <w:rPr>
          <w:sz w:val="28"/>
        </w:rPr>
      </w:pPr>
      <w:r>
        <w:rPr>
          <w:sz w:val="28"/>
        </w:rPr>
        <w:t>повседневная</w:t>
      </w:r>
      <w:r>
        <w:rPr>
          <w:spacing w:val="1"/>
          <w:sz w:val="28"/>
        </w:rPr>
        <w:t xml:space="preserve"> </w:t>
      </w:r>
      <w:r>
        <w:rPr>
          <w:sz w:val="28"/>
        </w:rPr>
        <w:t>жизнь,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и под их обучающим воздействием является источником 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представлений.</w:t>
      </w:r>
    </w:p>
    <w:p w:rsidR="00804D87" w:rsidRDefault="00BD6201">
      <w:pPr>
        <w:pStyle w:val="a3"/>
        <w:spacing w:before="3" w:line="360" w:lineRule="auto"/>
        <w:ind w:right="134"/>
      </w:pPr>
      <w:r>
        <w:t>В разнообразных видах детской деятельности возникают благоприятные усл</w:t>
      </w:r>
      <w:r>
        <w:t>овия</w:t>
      </w:r>
      <w:r>
        <w:rPr>
          <w:spacing w:val="-67"/>
        </w:rPr>
        <w:t xml:space="preserve"> </w:t>
      </w:r>
      <w:r>
        <w:t>для уточнения, закрепления и лишь в отдельных случаях для появления у ребенка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потому,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пассивно воспринимает вещи с их свойствами, отношениями, а активно воздействует,</w:t>
      </w:r>
      <w:r>
        <w:rPr>
          <w:spacing w:val="-67"/>
        </w:rPr>
        <w:t xml:space="preserve"> </w:t>
      </w:r>
      <w:r>
        <w:t>преобразует,</w:t>
      </w:r>
      <w:r>
        <w:rPr>
          <w:spacing w:val="1"/>
        </w:rPr>
        <w:t xml:space="preserve"> </w:t>
      </w:r>
      <w:r>
        <w:t>распор</w:t>
      </w:r>
      <w:r>
        <w:t>яжается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количественных представлений как целенаправленный проце</w:t>
      </w:r>
      <w:proofErr w:type="gramStart"/>
      <w:r>
        <w:t>сс стр</w:t>
      </w:r>
      <w:proofErr w:type="gramEnd"/>
      <w:r>
        <w:t>оится с учетом тех</w:t>
      </w:r>
      <w:r>
        <w:rPr>
          <w:spacing w:val="-67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стихийном</w:t>
      </w:r>
      <w:r>
        <w:rPr>
          <w:spacing w:val="1"/>
        </w:rPr>
        <w:t xml:space="preserve"> </w:t>
      </w:r>
      <w:r>
        <w:t>опыте детей.</w:t>
      </w:r>
      <w:r>
        <w:rPr>
          <w:spacing w:val="1"/>
        </w:rPr>
        <w:t xml:space="preserve"> </w:t>
      </w:r>
      <w:r>
        <w:t>Специфические особенности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 xml:space="preserve">дошкольников </w:t>
      </w:r>
      <w:proofErr w:type="gramStart"/>
      <w:r>
        <w:t>с</w:t>
      </w:r>
      <w:proofErr w:type="gramEnd"/>
      <w:r>
        <w:t xml:space="preserve"> временем и пространством как объективной реальностью, изучаются</w:t>
      </w:r>
      <w:r>
        <w:rPr>
          <w:spacing w:val="-67"/>
        </w:rPr>
        <w:t xml:space="preserve"> </w:t>
      </w:r>
      <w:r>
        <w:t>А.М.</w:t>
      </w:r>
      <w:r>
        <w:rPr>
          <w:spacing w:val="12"/>
        </w:rPr>
        <w:t xml:space="preserve"> </w:t>
      </w:r>
      <w:proofErr w:type="spellStart"/>
      <w:r>
        <w:t>Леушиной</w:t>
      </w:r>
      <w:proofErr w:type="spellEnd"/>
      <w:r>
        <w:t>,</w:t>
      </w:r>
      <w:r>
        <w:rPr>
          <w:spacing w:val="12"/>
        </w:rPr>
        <w:t xml:space="preserve"> </w:t>
      </w:r>
      <w:r>
        <w:t>С.Д.</w:t>
      </w:r>
      <w:r>
        <w:rPr>
          <w:spacing w:val="13"/>
        </w:rPr>
        <w:t xml:space="preserve"> </w:t>
      </w:r>
      <w:proofErr w:type="spellStart"/>
      <w:r>
        <w:t>Луцковской</w:t>
      </w:r>
      <w:proofErr w:type="spellEnd"/>
      <w:r>
        <w:t>,</w:t>
      </w:r>
      <w:r>
        <w:rPr>
          <w:spacing w:val="12"/>
        </w:rPr>
        <w:t xml:space="preserve"> </w:t>
      </w:r>
      <w:r>
        <w:t>Т.А.</w:t>
      </w:r>
      <w:r>
        <w:rPr>
          <w:spacing w:val="12"/>
        </w:rPr>
        <w:t xml:space="preserve"> </w:t>
      </w:r>
      <w:proofErr w:type="spellStart"/>
      <w:r>
        <w:t>Мусейибовой</w:t>
      </w:r>
      <w:proofErr w:type="spellEnd"/>
      <w:r>
        <w:t>,</w:t>
      </w:r>
      <w:r>
        <w:rPr>
          <w:spacing w:val="13"/>
        </w:rPr>
        <w:t xml:space="preserve"> </w:t>
      </w:r>
      <w:r>
        <w:t>Т.Д.</w:t>
      </w:r>
      <w:r>
        <w:rPr>
          <w:spacing w:val="12"/>
        </w:rPr>
        <w:t xml:space="preserve"> </w:t>
      </w:r>
      <w:proofErr w:type="spellStart"/>
      <w:r>
        <w:t>Рихтерман</w:t>
      </w:r>
      <w:proofErr w:type="spellEnd"/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</w:t>
      </w:r>
    </w:p>
    <w:p w:rsidR="00804D87" w:rsidRDefault="00BD6201">
      <w:pPr>
        <w:pStyle w:val="a3"/>
        <w:spacing w:before="5" w:line="362" w:lineRule="auto"/>
        <w:ind w:right="139"/>
      </w:pPr>
      <w:r>
        <w:t>Т.Д.</w:t>
      </w:r>
      <w:r>
        <w:rPr>
          <w:spacing w:val="1"/>
        </w:rPr>
        <w:t xml:space="preserve"> </w:t>
      </w:r>
      <w:proofErr w:type="spellStart"/>
      <w:r>
        <w:t>Рихтерман</w:t>
      </w:r>
      <w:proofErr w:type="spellEnd"/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придает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занятиях</w:t>
      </w:r>
      <w:r>
        <w:rPr>
          <w:spacing w:val="41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условиях</w:t>
      </w:r>
      <w:r>
        <w:rPr>
          <w:spacing w:val="42"/>
        </w:rPr>
        <w:t xml:space="preserve"> </w:t>
      </w:r>
      <w:r>
        <w:t>игровой</w:t>
      </w:r>
      <w:r>
        <w:rPr>
          <w:spacing w:val="45"/>
        </w:rPr>
        <w:t xml:space="preserve"> </w:t>
      </w:r>
      <w:r>
        <w:t>деятельности</w:t>
      </w:r>
      <w:r>
        <w:rPr>
          <w:spacing w:val="46"/>
        </w:rPr>
        <w:t xml:space="preserve"> </w:t>
      </w:r>
      <w:r>
        <w:t>детей.</w:t>
      </w:r>
      <w:r>
        <w:rPr>
          <w:spacing w:val="54"/>
        </w:rPr>
        <w:t xml:space="preserve"> </w:t>
      </w:r>
      <w:r>
        <w:t>Ученый</w:t>
      </w:r>
      <w:r>
        <w:rPr>
          <w:spacing w:val="46"/>
        </w:rPr>
        <w:t xml:space="preserve"> </w:t>
      </w:r>
      <w:r>
        <w:t>отмечает,</w:t>
      </w:r>
      <w:r>
        <w:rPr>
          <w:spacing w:val="54"/>
        </w:rPr>
        <w:t xml:space="preserve"> </w:t>
      </w:r>
      <w:r>
        <w:t>что</w:t>
      </w:r>
      <w:r>
        <w:rPr>
          <w:spacing w:val="41"/>
        </w:rPr>
        <w:t xml:space="preserve"> </w:t>
      </w:r>
      <w:r>
        <w:t>чувство</w:t>
      </w:r>
    </w:p>
    <w:p w:rsidR="00804D87" w:rsidRDefault="00804D87">
      <w:pPr>
        <w:spacing w:line="362" w:lineRule="auto"/>
        <w:sectPr w:rsidR="00804D87">
          <w:pgSz w:w="11910" w:h="16850"/>
          <w:pgMar w:top="900" w:right="840" w:bottom="280" w:left="460" w:header="720" w:footer="720" w:gutter="0"/>
          <w:cols w:space="720"/>
        </w:sectPr>
      </w:pPr>
    </w:p>
    <w:p w:rsidR="00804D87" w:rsidRDefault="00BD6201">
      <w:pPr>
        <w:pStyle w:val="a3"/>
        <w:spacing w:before="64" w:line="357" w:lineRule="auto"/>
        <w:ind w:right="153" w:firstLine="0"/>
      </w:pPr>
      <w:r>
        <w:lastRenderedPageBreak/>
        <w:t>времени у дошкольников развивается постепенно. При этом большое значение имеет</w:t>
      </w:r>
      <w:r>
        <w:rPr>
          <w:spacing w:val="1"/>
        </w:rPr>
        <w:t xml:space="preserve"> </w:t>
      </w:r>
      <w:r>
        <w:t>фиксация</w:t>
      </w:r>
      <w:r>
        <w:rPr>
          <w:spacing w:val="12"/>
        </w:rPr>
        <w:t xml:space="preserve"> </w:t>
      </w:r>
      <w:r>
        <w:t>внимания</w:t>
      </w:r>
      <w:r>
        <w:rPr>
          <w:spacing w:val="12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длительности</w:t>
      </w:r>
      <w:r>
        <w:rPr>
          <w:spacing w:val="5"/>
        </w:rPr>
        <w:t xml:space="preserve"> </w:t>
      </w:r>
      <w:r>
        <w:t>того</w:t>
      </w:r>
      <w:r>
        <w:rPr>
          <w:spacing w:val="15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иного</w:t>
      </w:r>
      <w:r>
        <w:rPr>
          <w:spacing w:val="16"/>
        </w:rPr>
        <w:t xml:space="preserve"> </w:t>
      </w:r>
      <w:r>
        <w:t>отрезка</w:t>
      </w:r>
      <w:r>
        <w:rPr>
          <w:spacing w:val="2"/>
        </w:rPr>
        <w:t xml:space="preserve"> </w:t>
      </w:r>
      <w:r>
        <w:t>времени.</w:t>
      </w:r>
    </w:p>
    <w:p w:rsidR="00804D87" w:rsidRDefault="00BD6201">
      <w:pPr>
        <w:pStyle w:val="a3"/>
        <w:spacing w:before="17" w:line="360" w:lineRule="auto"/>
        <w:ind w:right="145"/>
      </w:pPr>
      <w:r>
        <w:t>С.Д.</w:t>
      </w:r>
      <w:r>
        <w:rPr>
          <w:spacing w:val="1"/>
        </w:rPr>
        <w:t xml:space="preserve"> </w:t>
      </w:r>
      <w:proofErr w:type="spellStart"/>
      <w:r>
        <w:t>Луцковская</w:t>
      </w:r>
      <w:proofErr w:type="spellEnd"/>
      <w:r>
        <w:t>,</w:t>
      </w:r>
      <w:r>
        <w:rPr>
          <w:spacing w:val="1"/>
        </w:rPr>
        <w:t xml:space="preserve"> </w:t>
      </w:r>
      <w:r>
        <w:t>изучая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пространственно-временных</w:t>
      </w:r>
      <w:r>
        <w:rPr>
          <w:spacing w:val="1"/>
        </w:rPr>
        <w:t xml:space="preserve"> </w:t>
      </w:r>
      <w:r>
        <w:t>представле</w:t>
      </w:r>
      <w:r>
        <w:t>ний,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 ребенок погружен в нерасчлененное время</w:t>
      </w:r>
      <w:r>
        <w:rPr>
          <w:spacing w:val="1"/>
        </w:rPr>
        <w:t xml:space="preserve"> </w:t>
      </w:r>
      <w:r>
        <w:t>- пространство, поскольку его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обозначенной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регламентируемой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стихийно,</w:t>
      </w:r>
      <w:r>
        <w:rPr>
          <w:spacing w:val="1"/>
        </w:rPr>
        <w:t xml:space="preserve"> </w:t>
      </w:r>
      <w:r>
        <w:t>разрозненно,</w:t>
      </w:r>
      <w:r>
        <w:rPr>
          <w:spacing w:val="1"/>
        </w:rPr>
        <w:t xml:space="preserve"> </w:t>
      </w:r>
      <w:r>
        <w:t>дискретно,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имеющих разные источники,</w:t>
      </w:r>
      <w:r>
        <w:rPr>
          <w:spacing w:val="1"/>
        </w:rPr>
        <w:t xml:space="preserve"> </w:t>
      </w:r>
      <w:r>
        <w:t>подчас мало связанные между собой. В этом возрасте представления о времени носят</w:t>
      </w:r>
      <w:r>
        <w:rPr>
          <w:spacing w:val="1"/>
        </w:rPr>
        <w:t xml:space="preserve"> </w:t>
      </w:r>
      <w:r>
        <w:t>мифологич</w:t>
      </w:r>
      <w:r>
        <w:t>еский</w:t>
      </w:r>
      <w:r>
        <w:rPr>
          <w:spacing w:val="1"/>
        </w:rPr>
        <w:t xml:space="preserve"> </w:t>
      </w:r>
      <w:r>
        <w:t>характер: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богаты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структурированы;</w:t>
      </w:r>
      <w:r>
        <w:rPr>
          <w:spacing w:val="1"/>
        </w:rPr>
        <w:t xml:space="preserve"> </w:t>
      </w:r>
      <w:r>
        <w:t>глобальны, но не систематизированы. Представления о временных характеристиках</w:t>
      </w:r>
      <w:r>
        <w:rPr>
          <w:spacing w:val="1"/>
        </w:rPr>
        <w:t xml:space="preserve"> </w:t>
      </w:r>
      <w:r>
        <w:t>существуют</w:t>
      </w:r>
      <w:r>
        <w:rPr>
          <w:spacing w:val="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детском</w:t>
      </w:r>
      <w:r>
        <w:rPr>
          <w:spacing w:val="16"/>
        </w:rPr>
        <w:t xml:space="preserve"> </w:t>
      </w:r>
      <w:r>
        <w:t>сознании</w:t>
      </w:r>
      <w:r>
        <w:rPr>
          <w:spacing w:val="12"/>
        </w:rPr>
        <w:t xml:space="preserve"> </w:t>
      </w:r>
      <w:r>
        <w:t>фрагментарно</w:t>
      </w:r>
      <w:r>
        <w:rPr>
          <w:spacing w:val="2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разной</w:t>
      </w:r>
      <w:r>
        <w:rPr>
          <w:spacing w:val="12"/>
        </w:rPr>
        <w:t xml:space="preserve"> </w:t>
      </w:r>
      <w:r>
        <w:t>степенью</w:t>
      </w:r>
      <w:r>
        <w:rPr>
          <w:spacing w:val="12"/>
        </w:rPr>
        <w:t xml:space="preserve"> </w:t>
      </w:r>
      <w:r>
        <w:t>осознанности</w:t>
      </w:r>
      <w:proofErr w:type="gramStart"/>
      <w:r>
        <w:rPr>
          <w:spacing w:val="13"/>
        </w:rPr>
        <w:t xml:space="preserve"> </w:t>
      </w:r>
      <w:r>
        <w:t>.</w:t>
      </w:r>
      <w:proofErr w:type="gramEnd"/>
    </w:p>
    <w:p w:rsidR="00804D87" w:rsidRDefault="00BD6201">
      <w:pPr>
        <w:pStyle w:val="a3"/>
        <w:spacing w:before="2" w:line="360" w:lineRule="auto"/>
        <w:ind w:right="144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Л.А.</w:t>
      </w:r>
      <w:r>
        <w:rPr>
          <w:spacing w:val="1"/>
        </w:rPr>
        <w:t xml:space="preserve"> </w:t>
      </w:r>
      <w:proofErr w:type="spellStart"/>
      <w:r>
        <w:t>Венгер</w:t>
      </w:r>
      <w:proofErr w:type="spellEnd"/>
      <w:r>
        <w:t xml:space="preserve">, В.П. Новикова, Т.А. </w:t>
      </w:r>
      <w:proofErr w:type="spellStart"/>
      <w:r>
        <w:t>Мусейибова</w:t>
      </w:r>
      <w:proofErr w:type="spellEnd"/>
      <w:r>
        <w:t xml:space="preserve"> и др. Многократные исследования показали,</w:t>
      </w:r>
      <w:r>
        <w:rPr>
          <w:spacing w:val="-67"/>
        </w:rPr>
        <w:t xml:space="preserve"> </w:t>
      </w:r>
      <w:r>
        <w:t>что восприятие конкретной предметной формы доступно ребенку очень рано. Уже 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констатировать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знако</w:t>
      </w:r>
      <w:r>
        <w:t>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контурам. В дальнейшем, в дошкольном возрасте даже довольно сложные контурные</w:t>
      </w:r>
      <w:r>
        <w:rPr>
          <w:spacing w:val="1"/>
        </w:rPr>
        <w:t xml:space="preserve"> </w:t>
      </w:r>
      <w:r>
        <w:t>и силуэтные рисунки легко узнаются детьми. Усвоение эталонов формы предполагает</w:t>
      </w:r>
      <w:r>
        <w:rPr>
          <w:spacing w:val="-67"/>
        </w:rPr>
        <w:t xml:space="preserve"> </w:t>
      </w:r>
      <w:r>
        <w:t>знакомство с квадратом, прямоугольником, кругом, овалом, треугольником. Позднее</w:t>
      </w:r>
      <w:r>
        <w:rPr>
          <w:spacing w:val="1"/>
        </w:rPr>
        <w:t xml:space="preserve"> </w:t>
      </w:r>
      <w:r>
        <w:t>м</w:t>
      </w:r>
      <w:r>
        <w:t xml:space="preserve">ожет быть введена также форма трапеции. Однако во всех случаях имеется </w:t>
      </w:r>
      <w:proofErr w:type="gramStart"/>
      <w:r>
        <w:t>ввиду</w:t>
      </w:r>
      <w:proofErr w:type="gramEnd"/>
      <w:r>
        <w:rPr>
          <w:spacing w:val="1"/>
        </w:rPr>
        <w:t xml:space="preserve"> </w:t>
      </w:r>
      <w:proofErr w:type="gramStart"/>
      <w:r>
        <w:t>умение</w:t>
      </w:r>
      <w:proofErr w:type="gramEnd"/>
      <w:r>
        <w:t xml:space="preserve"> узнавать соответствующую форму, называть ее и действовать с нею, а не</w:t>
      </w:r>
      <w:r>
        <w:rPr>
          <w:spacing w:val="1"/>
        </w:rPr>
        <w:t xml:space="preserve"> </w:t>
      </w:r>
      <w:r>
        <w:t>производить</w:t>
      </w:r>
      <w:r>
        <w:rPr>
          <w:spacing w:val="14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анализ</w:t>
      </w:r>
      <w:r>
        <w:rPr>
          <w:spacing w:val="17"/>
        </w:rPr>
        <w:t xml:space="preserve"> </w:t>
      </w:r>
      <w:r>
        <w:t>(указывать</w:t>
      </w:r>
      <w:r>
        <w:rPr>
          <w:spacing w:val="14"/>
        </w:rPr>
        <w:t xml:space="preserve"> </w:t>
      </w:r>
      <w:r>
        <w:t>количество</w:t>
      </w:r>
      <w:r>
        <w:rPr>
          <w:spacing w:val="1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углов,</w:t>
      </w:r>
      <w:r>
        <w:rPr>
          <w:spacing w:val="13"/>
        </w:rPr>
        <w:t xml:space="preserve"> </w:t>
      </w:r>
      <w:r>
        <w:t>сторон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т.п.).</w:t>
      </w:r>
    </w:p>
    <w:p w:rsidR="00804D87" w:rsidRDefault="00BD6201">
      <w:pPr>
        <w:pStyle w:val="a3"/>
        <w:spacing w:before="5"/>
        <w:ind w:left="681" w:firstLine="0"/>
      </w:pPr>
      <w:r>
        <w:t>Важное</w:t>
      </w:r>
      <w:r>
        <w:rPr>
          <w:spacing w:val="41"/>
        </w:rPr>
        <w:t xml:space="preserve"> </w:t>
      </w:r>
      <w:r>
        <w:t>место</w:t>
      </w:r>
      <w:r>
        <w:rPr>
          <w:spacing w:val="39"/>
        </w:rPr>
        <w:t xml:space="preserve"> </w:t>
      </w:r>
      <w:r>
        <w:t>занимает</w:t>
      </w:r>
      <w:r>
        <w:rPr>
          <w:spacing w:val="27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изучении</w:t>
      </w:r>
      <w:r>
        <w:rPr>
          <w:spacing w:val="28"/>
        </w:rPr>
        <w:t xml:space="preserve"> </w:t>
      </w:r>
      <w:r>
        <w:t>геометрического</w:t>
      </w:r>
      <w:r>
        <w:rPr>
          <w:spacing w:val="40"/>
        </w:rPr>
        <w:t xml:space="preserve"> </w:t>
      </w:r>
      <w:r>
        <w:t>материала</w:t>
      </w:r>
      <w:r>
        <w:rPr>
          <w:spacing w:val="24"/>
        </w:rPr>
        <w:t xml:space="preserve"> </w:t>
      </w:r>
      <w:r>
        <w:t>наглядность.</w:t>
      </w:r>
    </w:p>
    <w:p w:rsidR="00804D87" w:rsidRDefault="00BD6201">
      <w:pPr>
        <w:pStyle w:val="a3"/>
        <w:spacing w:before="158"/>
        <w:ind w:firstLine="0"/>
      </w:pPr>
      <w:r>
        <w:t>Цель</w:t>
      </w:r>
      <w:r>
        <w:rPr>
          <w:spacing w:val="17"/>
        </w:rPr>
        <w:t xml:space="preserve"> </w:t>
      </w:r>
      <w:r>
        <w:t>метода</w:t>
      </w:r>
      <w:r>
        <w:rPr>
          <w:spacing w:val="5"/>
        </w:rPr>
        <w:t xml:space="preserve"> </w:t>
      </w:r>
      <w:r>
        <w:t>наглядности</w:t>
      </w:r>
      <w:r>
        <w:rPr>
          <w:spacing w:val="17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обогащение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расширение.</w:t>
      </w:r>
    </w:p>
    <w:p w:rsidR="00804D87" w:rsidRDefault="00BD6201">
      <w:pPr>
        <w:pStyle w:val="a3"/>
        <w:spacing w:before="158" w:line="362" w:lineRule="auto"/>
        <w:ind w:right="154" w:firstLine="646"/>
      </w:pPr>
      <w:r>
        <w:t>Л.А.</w:t>
      </w:r>
      <w:r>
        <w:rPr>
          <w:spacing w:val="1"/>
        </w:rPr>
        <w:t xml:space="preserve"> </w:t>
      </w:r>
      <w:proofErr w:type="spellStart"/>
      <w:r>
        <w:t>Венгер</w:t>
      </w:r>
      <w:proofErr w:type="spellEnd"/>
      <w:r>
        <w:t>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М.Дьяченко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70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таким образом, чтобы оно было направлено на развитие логического мышления, а</w:t>
      </w:r>
      <w:r>
        <w:rPr>
          <w:spacing w:val="1"/>
        </w:rPr>
        <w:t xml:space="preserve"> </w:t>
      </w:r>
      <w:r>
        <w:t>именно</w:t>
      </w:r>
      <w:r>
        <w:t xml:space="preserve"> на умение устанавливать простейшие закономерности: порядок чередования</w:t>
      </w:r>
      <w:r>
        <w:rPr>
          <w:spacing w:val="1"/>
        </w:rPr>
        <w:t xml:space="preserve"> </w:t>
      </w:r>
      <w:r>
        <w:t>фигур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цвету,</w:t>
      </w:r>
      <w:r>
        <w:rPr>
          <w:spacing w:val="8"/>
        </w:rPr>
        <w:t xml:space="preserve"> </w:t>
      </w:r>
      <w:r>
        <w:t>форме,</w:t>
      </w:r>
      <w:r>
        <w:rPr>
          <w:spacing w:val="9"/>
        </w:rPr>
        <w:t xml:space="preserve"> </w:t>
      </w:r>
      <w:r>
        <w:t>размеру.</w:t>
      </w:r>
    </w:p>
    <w:p w:rsidR="00804D87" w:rsidRDefault="00804D87">
      <w:pPr>
        <w:spacing w:line="362" w:lineRule="auto"/>
        <w:sectPr w:rsidR="00804D87">
          <w:pgSz w:w="11910" w:h="16850"/>
          <w:pgMar w:top="900" w:right="840" w:bottom="280" w:left="460" w:header="720" w:footer="720" w:gutter="0"/>
          <w:cols w:space="720"/>
        </w:sectPr>
      </w:pPr>
    </w:p>
    <w:p w:rsidR="00804D87" w:rsidRDefault="00BD6201">
      <w:pPr>
        <w:pStyle w:val="a3"/>
        <w:spacing w:before="64" w:line="364" w:lineRule="auto"/>
        <w:ind w:right="146"/>
      </w:pPr>
      <w:r>
        <w:lastRenderedPageBreak/>
        <w:t xml:space="preserve">В.А </w:t>
      </w:r>
      <w:proofErr w:type="spellStart"/>
      <w:r>
        <w:t>Крутецкий</w:t>
      </w:r>
      <w:proofErr w:type="spellEnd"/>
      <w:r>
        <w:t>, З.А. Михайлова, Е.А. Носова, М.Н. Полякова изучая развитие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мышлени</w:t>
      </w:r>
      <w:r>
        <w:t>я</w:t>
      </w:r>
      <w:r>
        <w:rPr>
          <w:spacing w:val="1"/>
        </w:rPr>
        <w:t xml:space="preserve"> </w:t>
      </w:r>
      <w:r>
        <w:t>выделяют</w:t>
      </w:r>
      <w:r>
        <w:rPr>
          <w:spacing w:val="-67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компоненты</w:t>
      </w:r>
      <w:r>
        <w:rPr>
          <w:spacing w:val="9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способностей:</w:t>
      </w:r>
    </w:p>
    <w:p w:rsidR="00804D87" w:rsidRDefault="00BD6201">
      <w:pPr>
        <w:pStyle w:val="a5"/>
        <w:numPr>
          <w:ilvl w:val="0"/>
          <w:numId w:val="1"/>
        </w:numPr>
        <w:tabs>
          <w:tab w:val="left" w:pos="847"/>
        </w:tabs>
        <w:spacing w:line="357" w:lineRule="auto"/>
        <w:ind w:right="131" w:firstLine="571"/>
        <w:rPr>
          <w:sz w:val="28"/>
        </w:rPr>
      </w:pPr>
      <w:r>
        <w:rPr>
          <w:sz w:val="28"/>
        </w:rPr>
        <w:t>способность к формализации математического материала, к отделению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абстрагированию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пространственных форм и оперированию формальными структурами,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связей;</w:t>
      </w:r>
    </w:p>
    <w:p w:rsidR="00804D87" w:rsidRDefault="00BD6201">
      <w:pPr>
        <w:pStyle w:val="a5"/>
        <w:numPr>
          <w:ilvl w:val="0"/>
          <w:numId w:val="1"/>
        </w:numPr>
        <w:tabs>
          <w:tab w:val="left" w:pos="1102"/>
        </w:tabs>
        <w:spacing w:before="6" w:line="357" w:lineRule="auto"/>
        <w:ind w:right="157" w:firstLine="646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вычленять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отвлекаясь</w:t>
      </w:r>
      <w:r>
        <w:rPr>
          <w:spacing w:val="1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несущественного</w:t>
      </w:r>
      <w:proofErr w:type="gramEnd"/>
      <w:r>
        <w:rPr>
          <w:sz w:val="28"/>
        </w:rPr>
        <w:t>,</w:t>
      </w:r>
      <w:r>
        <w:rPr>
          <w:spacing w:val="1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1"/>
          <w:sz w:val="28"/>
        </w:rPr>
        <w:t xml:space="preserve"> </w:t>
      </w:r>
      <w:r>
        <w:rPr>
          <w:sz w:val="28"/>
        </w:rPr>
        <w:t>общее во</w:t>
      </w:r>
      <w:r>
        <w:rPr>
          <w:spacing w:val="14"/>
          <w:sz w:val="28"/>
        </w:rPr>
        <w:t xml:space="preserve"> </w:t>
      </w:r>
      <w:r>
        <w:rPr>
          <w:sz w:val="28"/>
        </w:rPr>
        <w:t>внешне различном;</w:t>
      </w:r>
    </w:p>
    <w:p w:rsidR="00804D87" w:rsidRDefault="00BD6201">
      <w:pPr>
        <w:pStyle w:val="a5"/>
        <w:numPr>
          <w:ilvl w:val="0"/>
          <w:numId w:val="1"/>
        </w:numPr>
        <w:tabs>
          <w:tab w:val="left" w:pos="847"/>
        </w:tabs>
        <w:spacing w:before="2"/>
        <w:ind w:left="846" w:right="0" w:hanging="166"/>
        <w:rPr>
          <w:sz w:val="28"/>
        </w:rPr>
      </w:pPr>
      <w:r>
        <w:rPr>
          <w:sz w:val="28"/>
        </w:rPr>
        <w:t>способность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27"/>
          <w:sz w:val="28"/>
        </w:rPr>
        <w:t xml:space="preserve"> </w:t>
      </w:r>
      <w:r>
        <w:rPr>
          <w:sz w:val="28"/>
        </w:rPr>
        <w:t>оперированию</w:t>
      </w:r>
      <w:r>
        <w:rPr>
          <w:spacing w:val="27"/>
          <w:sz w:val="28"/>
        </w:rPr>
        <w:t xml:space="preserve"> </w:t>
      </w:r>
      <w:r>
        <w:rPr>
          <w:sz w:val="28"/>
        </w:rPr>
        <w:t>число</w:t>
      </w:r>
      <w:r>
        <w:rPr>
          <w:sz w:val="28"/>
        </w:rPr>
        <w:t>вой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знаковой</w:t>
      </w:r>
      <w:r>
        <w:rPr>
          <w:spacing w:val="27"/>
          <w:sz w:val="28"/>
        </w:rPr>
        <w:t xml:space="preserve"> </w:t>
      </w:r>
      <w:r>
        <w:rPr>
          <w:sz w:val="28"/>
        </w:rPr>
        <w:t>символикой;</w:t>
      </w:r>
    </w:p>
    <w:p w:rsidR="00804D87" w:rsidRDefault="00BD6201">
      <w:pPr>
        <w:pStyle w:val="a5"/>
        <w:numPr>
          <w:ilvl w:val="0"/>
          <w:numId w:val="1"/>
        </w:numPr>
        <w:tabs>
          <w:tab w:val="left" w:pos="967"/>
        </w:tabs>
        <w:spacing w:before="158" w:line="357" w:lineRule="auto"/>
        <w:ind w:right="137" w:firstLine="646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 «последовательному,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расчленённому </w:t>
      </w:r>
      <w:proofErr w:type="gramStart"/>
      <w:r>
        <w:rPr>
          <w:sz w:val="28"/>
        </w:rPr>
        <w:t>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рассуждению</w:t>
      </w:r>
      <w:proofErr w:type="gramEnd"/>
      <w:r>
        <w:rPr>
          <w:sz w:val="28"/>
        </w:rPr>
        <w:t>»,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потребностью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доказательствах,</w:t>
      </w:r>
      <w:r>
        <w:rPr>
          <w:spacing w:val="18"/>
          <w:sz w:val="28"/>
        </w:rPr>
        <w:t xml:space="preserve"> </w:t>
      </w:r>
      <w:r>
        <w:rPr>
          <w:sz w:val="28"/>
        </w:rPr>
        <w:t>обосновании,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выводах;</w:t>
      </w:r>
    </w:p>
    <w:p w:rsidR="00804D87" w:rsidRDefault="00BD6201">
      <w:pPr>
        <w:pStyle w:val="a5"/>
        <w:numPr>
          <w:ilvl w:val="0"/>
          <w:numId w:val="1"/>
        </w:numPr>
        <w:tabs>
          <w:tab w:val="left" w:pos="1117"/>
        </w:tabs>
        <w:spacing w:before="16" w:line="357" w:lineRule="auto"/>
        <w:ind w:right="150" w:firstLine="646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свернутыми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структурами;</w:t>
      </w:r>
    </w:p>
    <w:p w:rsidR="00804D87" w:rsidRDefault="00BD6201">
      <w:pPr>
        <w:pStyle w:val="a5"/>
        <w:numPr>
          <w:ilvl w:val="0"/>
          <w:numId w:val="1"/>
        </w:numPr>
        <w:tabs>
          <w:tab w:val="left" w:pos="847"/>
        </w:tabs>
        <w:spacing w:before="2" w:line="357" w:lineRule="auto"/>
        <w:ind w:right="134" w:firstLine="571"/>
        <w:rPr>
          <w:sz w:val="28"/>
        </w:rPr>
      </w:pPr>
      <w:proofErr w:type="gramStart"/>
      <w:r>
        <w:rPr>
          <w:sz w:val="28"/>
        </w:rPr>
        <w:t>способность к обратимости мыслительного процесса, (к переходу с прямого 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обратный</w:t>
      </w:r>
      <w:r>
        <w:rPr>
          <w:spacing w:val="1"/>
          <w:sz w:val="28"/>
        </w:rPr>
        <w:t xml:space="preserve"> </w:t>
      </w:r>
      <w:r>
        <w:rPr>
          <w:sz w:val="28"/>
        </w:rPr>
        <w:t>ход</w:t>
      </w:r>
      <w:r>
        <w:rPr>
          <w:spacing w:val="9"/>
          <w:sz w:val="28"/>
        </w:rPr>
        <w:t xml:space="preserve"> </w:t>
      </w:r>
      <w:r>
        <w:rPr>
          <w:sz w:val="28"/>
        </w:rPr>
        <w:t>мысли);</w:t>
      </w:r>
      <w:proofErr w:type="gramEnd"/>
    </w:p>
    <w:p w:rsidR="00804D87" w:rsidRDefault="00BD6201">
      <w:pPr>
        <w:pStyle w:val="a5"/>
        <w:numPr>
          <w:ilvl w:val="0"/>
          <w:numId w:val="1"/>
        </w:numPr>
        <w:tabs>
          <w:tab w:val="left" w:pos="1012"/>
        </w:tabs>
        <w:spacing w:before="1" w:line="362" w:lineRule="auto"/>
        <w:ind w:right="128" w:firstLine="646"/>
        <w:rPr>
          <w:sz w:val="28"/>
        </w:rPr>
      </w:pPr>
      <w:r>
        <w:rPr>
          <w:sz w:val="28"/>
        </w:rPr>
        <w:t>гибкость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переключению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 к другой,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 от сковывающего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шаблонов и трафаретов;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пам</w:t>
      </w:r>
      <w:r>
        <w:rPr>
          <w:sz w:val="28"/>
        </w:rPr>
        <w:t>ять.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7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вытекают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схемы;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прямым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связана с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наличием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2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геометрия.</w:t>
      </w:r>
    </w:p>
    <w:p w:rsidR="00804D87" w:rsidRDefault="00BD6201">
      <w:pPr>
        <w:pStyle w:val="a3"/>
        <w:spacing w:line="360" w:lineRule="auto"/>
        <w:ind w:right="135"/>
      </w:pPr>
      <w:r>
        <w:t>Подводя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вышесказанному,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математическим развитием детей дошкольного возраста понимают не только сумму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счета,</w:t>
      </w:r>
      <w:r>
        <w:rPr>
          <w:spacing w:val="1"/>
        </w:rPr>
        <w:t xml:space="preserve"> </w:t>
      </w:r>
      <w:r>
        <w:t>пространственно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ориентировке,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категориями.</w:t>
      </w:r>
    </w:p>
    <w:p w:rsidR="00804D87" w:rsidRDefault="00804D87">
      <w:pPr>
        <w:spacing w:line="360" w:lineRule="auto"/>
        <w:sectPr w:rsidR="00804D87">
          <w:pgSz w:w="11910" w:h="16850"/>
          <w:pgMar w:top="900" w:right="840" w:bottom="280" w:left="460" w:header="720" w:footer="720" w:gutter="0"/>
          <w:cols w:space="720"/>
        </w:sectPr>
      </w:pPr>
    </w:p>
    <w:p w:rsidR="00804D87" w:rsidRDefault="00804D87">
      <w:pPr>
        <w:pStyle w:val="a3"/>
        <w:spacing w:before="4"/>
        <w:ind w:left="0" w:firstLine="0"/>
        <w:jc w:val="left"/>
        <w:rPr>
          <w:sz w:val="17"/>
        </w:rPr>
      </w:pPr>
    </w:p>
    <w:sectPr w:rsidR="00804D87" w:rsidSect="00804D87">
      <w:pgSz w:w="11910" w:h="16850"/>
      <w:pgMar w:top="1600" w:right="8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04477"/>
    <w:multiLevelType w:val="hybridMultilevel"/>
    <w:tmpl w:val="925C4038"/>
    <w:lvl w:ilvl="0" w:tplc="0AD4C01C">
      <w:start w:val="1"/>
      <w:numFmt w:val="decimal"/>
      <w:lvlText w:val="%1."/>
      <w:lvlJc w:val="left"/>
      <w:pPr>
        <w:ind w:left="681" w:hanging="361"/>
        <w:jc w:val="left"/>
      </w:pPr>
      <w:rPr>
        <w:rFonts w:ascii="Times New Roman" w:eastAsia="Times New Roman" w:hAnsi="Times New Roman" w:cs="Times New Roman" w:hint="default"/>
        <w:color w:val="333333"/>
        <w:spacing w:val="-8"/>
        <w:w w:val="101"/>
        <w:sz w:val="28"/>
        <w:szCs w:val="28"/>
        <w:lang w:val="ru-RU" w:eastAsia="en-US" w:bidi="ar-SA"/>
      </w:rPr>
    </w:lvl>
    <w:lvl w:ilvl="1" w:tplc="9A52A6C4">
      <w:numFmt w:val="bullet"/>
      <w:lvlText w:val="•"/>
      <w:lvlJc w:val="left"/>
      <w:pPr>
        <w:ind w:left="1673" w:hanging="361"/>
      </w:pPr>
      <w:rPr>
        <w:rFonts w:hint="default"/>
        <w:lang w:val="ru-RU" w:eastAsia="en-US" w:bidi="ar-SA"/>
      </w:rPr>
    </w:lvl>
    <w:lvl w:ilvl="2" w:tplc="2408B630">
      <w:numFmt w:val="bullet"/>
      <w:lvlText w:val="•"/>
      <w:lvlJc w:val="left"/>
      <w:pPr>
        <w:ind w:left="2666" w:hanging="361"/>
      </w:pPr>
      <w:rPr>
        <w:rFonts w:hint="default"/>
        <w:lang w:val="ru-RU" w:eastAsia="en-US" w:bidi="ar-SA"/>
      </w:rPr>
    </w:lvl>
    <w:lvl w:ilvl="3" w:tplc="085C331A">
      <w:numFmt w:val="bullet"/>
      <w:lvlText w:val="•"/>
      <w:lvlJc w:val="left"/>
      <w:pPr>
        <w:ind w:left="3659" w:hanging="361"/>
      </w:pPr>
      <w:rPr>
        <w:rFonts w:hint="default"/>
        <w:lang w:val="ru-RU" w:eastAsia="en-US" w:bidi="ar-SA"/>
      </w:rPr>
    </w:lvl>
    <w:lvl w:ilvl="4" w:tplc="F88C978E">
      <w:numFmt w:val="bullet"/>
      <w:lvlText w:val="•"/>
      <w:lvlJc w:val="left"/>
      <w:pPr>
        <w:ind w:left="4652" w:hanging="361"/>
      </w:pPr>
      <w:rPr>
        <w:rFonts w:hint="default"/>
        <w:lang w:val="ru-RU" w:eastAsia="en-US" w:bidi="ar-SA"/>
      </w:rPr>
    </w:lvl>
    <w:lvl w:ilvl="5" w:tplc="990019FA">
      <w:numFmt w:val="bullet"/>
      <w:lvlText w:val="•"/>
      <w:lvlJc w:val="left"/>
      <w:pPr>
        <w:ind w:left="5645" w:hanging="361"/>
      </w:pPr>
      <w:rPr>
        <w:rFonts w:hint="default"/>
        <w:lang w:val="ru-RU" w:eastAsia="en-US" w:bidi="ar-SA"/>
      </w:rPr>
    </w:lvl>
    <w:lvl w:ilvl="6" w:tplc="0A6C2A7C">
      <w:numFmt w:val="bullet"/>
      <w:lvlText w:val="•"/>
      <w:lvlJc w:val="left"/>
      <w:pPr>
        <w:ind w:left="6638" w:hanging="361"/>
      </w:pPr>
      <w:rPr>
        <w:rFonts w:hint="default"/>
        <w:lang w:val="ru-RU" w:eastAsia="en-US" w:bidi="ar-SA"/>
      </w:rPr>
    </w:lvl>
    <w:lvl w:ilvl="7" w:tplc="4D40032E">
      <w:numFmt w:val="bullet"/>
      <w:lvlText w:val="•"/>
      <w:lvlJc w:val="left"/>
      <w:pPr>
        <w:ind w:left="7631" w:hanging="361"/>
      </w:pPr>
      <w:rPr>
        <w:rFonts w:hint="default"/>
        <w:lang w:val="ru-RU" w:eastAsia="en-US" w:bidi="ar-SA"/>
      </w:rPr>
    </w:lvl>
    <w:lvl w:ilvl="8" w:tplc="548E436A">
      <w:numFmt w:val="bullet"/>
      <w:lvlText w:val="•"/>
      <w:lvlJc w:val="left"/>
      <w:pPr>
        <w:ind w:left="8624" w:hanging="361"/>
      </w:pPr>
      <w:rPr>
        <w:rFonts w:hint="default"/>
        <w:lang w:val="ru-RU" w:eastAsia="en-US" w:bidi="ar-SA"/>
      </w:rPr>
    </w:lvl>
  </w:abstractNum>
  <w:abstractNum w:abstractNumId="1">
    <w:nsid w:val="6577418B"/>
    <w:multiLevelType w:val="hybridMultilevel"/>
    <w:tmpl w:val="73944DEE"/>
    <w:lvl w:ilvl="0" w:tplc="F4200F14">
      <w:numFmt w:val="bullet"/>
      <w:lvlText w:val="-"/>
      <w:lvlJc w:val="left"/>
      <w:pPr>
        <w:ind w:left="110" w:hanging="21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D71247F2">
      <w:numFmt w:val="bullet"/>
      <w:lvlText w:val="•"/>
      <w:lvlJc w:val="left"/>
      <w:pPr>
        <w:ind w:left="1169" w:hanging="210"/>
      </w:pPr>
      <w:rPr>
        <w:rFonts w:hint="default"/>
        <w:lang w:val="ru-RU" w:eastAsia="en-US" w:bidi="ar-SA"/>
      </w:rPr>
    </w:lvl>
    <w:lvl w:ilvl="2" w:tplc="71381050">
      <w:numFmt w:val="bullet"/>
      <w:lvlText w:val="•"/>
      <w:lvlJc w:val="left"/>
      <w:pPr>
        <w:ind w:left="2218" w:hanging="210"/>
      </w:pPr>
      <w:rPr>
        <w:rFonts w:hint="default"/>
        <w:lang w:val="ru-RU" w:eastAsia="en-US" w:bidi="ar-SA"/>
      </w:rPr>
    </w:lvl>
    <w:lvl w:ilvl="3" w:tplc="2F120C22">
      <w:numFmt w:val="bullet"/>
      <w:lvlText w:val="•"/>
      <w:lvlJc w:val="left"/>
      <w:pPr>
        <w:ind w:left="3267" w:hanging="210"/>
      </w:pPr>
      <w:rPr>
        <w:rFonts w:hint="default"/>
        <w:lang w:val="ru-RU" w:eastAsia="en-US" w:bidi="ar-SA"/>
      </w:rPr>
    </w:lvl>
    <w:lvl w:ilvl="4" w:tplc="EF58C7E8">
      <w:numFmt w:val="bullet"/>
      <w:lvlText w:val="•"/>
      <w:lvlJc w:val="left"/>
      <w:pPr>
        <w:ind w:left="4316" w:hanging="210"/>
      </w:pPr>
      <w:rPr>
        <w:rFonts w:hint="default"/>
        <w:lang w:val="ru-RU" w:eastAsia="en-US" w:bidi="ar-SA"/>
      </w:rPr>
    </w:lvl>
    <w:lvl w:ilvl="5" w:tplc="97B0E538">
      <w:numFmt w:val="bullet"/>
      <w:lvlText w:val="•"/>
      <w:lvlJc w:val="left"/>
      <w:pPr>
        <w:ind w:left="5365" w:hanging="210"/>
      </w:pPr>
      <w:rPr>
        <w:rFonts w:hint="default"/>
        <w:lang w:val="ru-RU" w:eastAsia="en-US" w:bidi="ar-SA"/>
      </w:rPr>
    </w:lvl>
    <w:lvl w:ilvl="6" w:tplc="4926C3E0">
      <w:numFmt w:val="bullet"/>
      <w:lvlText w:val="•"/>
      <w:lvlJc w:val="left"/>
      <w:pPr>
        <w:ind w:left="6414" w:hanging="210"/>
      </w:pPr>
      <w:rPr>
        <w:rFonts w:hint="default"/>
        <w:lang w:val="ru-RU" w:eastAsia="en-US" w:bidi="ar-SA"/>
      </w:rPr>
    </w:lvl>
    <w:lvl w:ilvl="7" w:tplc="F616356A">
      <w:numFmt w:val="bullet"/>
      <w:lvlText w:val="•"/>
      <w:lvlJc w:val="left"/>
      <w:pPr>
        <w:ind w:left="7463" w:hanging="210"/>
      </w:pPr>
      <w:rPr>
        <w:rFonts w:hint="default"/>
        <w:lang w:val="ru-RU" w:eastAsia="en-US" w:bidi="ar-SA"/>
      </w:rPr>
    </w:lvl>
    <w:lvl w:ilvl="8" w:tplc="6D5491B4">
      <w:numFmt w:val="bullet"/>
      <w:lvlText w:val="•"/>
      <w:lvlJc w:val="left"/>
      <w:pPr>
        <w:ind w:left="8512" w:hanging="21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04D87"/>
    <w:rsid w:val="00804D87"/>
    <w:rsid w:val="00BD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4D8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4D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4D87"/>
    <w:pPr>
      <w:ind w:left="110" w:firstLine="57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804D87"/>
    <w:pPr>
      <w:spacing w:before="81"/>
      <w:ind w:left="3159" w:hanging="2344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rsid w:val="00804D87"/>
    <w:pPr>
      <w:ind w:left="110" w:right="140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804D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2143</Words>
  <Characters>12220</Characters>
  <Application>Microsoft Office Word</Application>
  <DocSecurity>0</DocSecurity>
  <Lines>101</Lines>
  <Paragraphs>28</Paragraphs>
  <ScaleCrop>false</ScaleCrop>
  <Company/>
  <LinksUpToDate>false</LinksUpToDate>
  <CharactersWithSpaces>14335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Дмитриевна</dc:creator>
  <cp:lastModifiedBy>1234</cp:lastModifiedBy>
  <cp:revision>2</cp:revision>
  <dcterms:created xsi:type="dcterms:W3CDTF">2022-11-22T05:49:00Z</dcterms:created>
  <dcterms:modified xsi:type="dcterms:W3CDTF">2022-11-22T05:49:00Z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